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Palatino Linotype" w:eastAsiaTheme="minorHAnsi" w:hAnsi="Palatino Linotype" w:cstheme="minorBidi"/>
          <w:color w:val="auto"/>
          <w:sz w:val="22"/>
          <w:szCs w:val="22"/>
          <w:lang w:eastAsia="en-US"/>
        </w:rPr>
        <w:id w:val="-356498436"/>
        <w:docPartObj>
          <w:docPartGallery w:val="Table of Contents"/>
          <w:docPartUnique/>
        </w:docPartObj>
      </w:sdtPr>
      <w:sdtEndPr>
        <w:rPr>
          <w:b/>
          <w:bCs/>
        </w:rPr>
      </w:sdtEndPr>
      <w:sdtContent>
        <w:p w:rsidR="0029158F" w:rsidRPr="0029158F" w:rsidRDefault="0029158F">
          <w:pPr>
            <w:pStyle w:val="Overskrift"/>
            <w:rPr>
              <w:rFonts w:ascii="Palatino Linotype" w:hAnsi="Palatino Linotype"/>
            </w:rPr>
          </w:pPr>
          <w:r w:rsidRPr="0029158F">
            <w:rPr>
              <w:rFonts w:ascii="Palatino Linotype" w:hAnsi="Palatino Linotype"/>
            </w:rPr>
            <w:t>Indhold</w:t>
          </w:r>
        </w:p>
        <w:p w:rsidR="0029158F" w:rsidRDefault="0029158F">
          <w:pPr>
            <w:pStyle w:val="Indholdsfortegnelse1"/>
            <w:rPr>
              <w:rFonts w:eastAsiaTheme="minorEastAsia"/>
              <w:noProof/>
              <w:lang w:eastAsia="da-DK"/>
            </w:rPr>
          </w:pPr>
          <w:r w:rsidRPr="0029158F">
            <w:rPr>
              <w:b/>
              <w:sz w:val="28"/>
              <w:szCs w:val="28"/>
            </w:rPr>
            <w:t>Om klima og miljø i salmer</w:t>
          </w:r>
          <w:r>
            <w:br/>
          </w:r>
          <w:r w:rsidRPr="0029158F">
            <w:fldChar w:fldCharType="begin"/>
          </w:r>
          <w:r w:rsidRPr="0029158F">
            <w:instrText xml:space="preserve"> TOC \o "1-3" \h \z \u </w:instrText>
          </w:r>
          <w:r w:rsidRPr="0029158F">
            <w:fldChar w:fldCharType="separate"/>
          </w:r>
          <w:hyperlink w:anchor="_Toc491685561" w:history="1">
            <w:r w:rsidRPr="00C41004">
              <w:rPr>
                <w:rStyle w:val="Hyperlink"/>
                <w:noProof/>
              </w:rPr>
              <w:t>Miljø og klima i salmer</w:t>
            </w:r>
            <w:r>
              <w:rPr>
                <w:noProof/>
                <w:webHidden/>
              </w:rPr>
              <w:tab/>
            </w:r>
            <w:r>
              <w:rPr>
                <w:noProof/>
                <w:webHidden/>
              </w:rPr>
              <w:fldChar w:fldCharType="begin"/>
            </w:r>
            <w:r>
              <w:rPr>
                <w:noProof/>
                <w:webHidden/>
              </w:rPr>
              <w:instrText xml:space="preserve"> PAGEREF _Toc491685561 \h </w:instrText>
            </w:r>
            <w:r>
              <w:rPr>
                <w:noProof/>
                <w:webHidden/>
              </w:rPr>
            </w:r>
            <w:r>
              <w:rPr>
                <w:noProof/>
                <w:webHidden/>
              </w:rPr>
              <w:fldChar w:fldCharType="separate"/>
            </w:r>
            <w:r>
              <w:rPr>
                <w:noProof/>
                <w:webHidden/>
              </w:rPr>
              <w:t>1</w:t>
            </w:r>
            <w:r>
              <w:rPr>
                <w:noProof/>
                <w:webHidden/>
              </w:rPr>
              <w:fldChar w:fldCharType="end"/>
            </w:r>
          </w:hyperlink>
        </w:p>
        <w:p w:rsidR="0029158F" w:rsidRDefault="00662451">
          <w:pPr>
            <w:pStyle w:val="Indholdsfortegnelse1"/>
            <w:rPr>
              <w:rFonts w:eastAsiaTheme="minorEastAsia"/>
              <w:noProof/>
              <w:lang w:eastAsia="da-DK"/>
            </w:rPr>
          </w:pPr>
          <w:hyperlink w:anchor="_Toc491685562" w:history="1">
            <w:r w:rsidR="0029158F" w:rsidRPr="00C41004">
              <w:rPr>
                <w:rStyle w:val="Hyperlink"/>
                <w:noProof/>
              </w:rPr>
              <w:t>Grundtvig og miljøet</w:t>
            </w:r>
            <w:r w:rsidR="0029158F">
              <w:rPr>
                <w:noProof/>
                <w:webHidden/>
              </w:rPr>
              <w:tab/>
            </w:r>
            <w:r w:rsidR="0029158F">
              <w:rPr>
                <w:noProof/>
                <w:webHidden/>
              </w:rPr>
              <w:fldChar w:fldCharType="begin"/>
            </w:r>
            <w:r w:rsidR="0029158F">
              <w:rPr>
                <w:noProof/>
                <w:webHidden/>
              </w:rPr>
              <w:instrText xml:space="preserve"> PAGEREF _Toc491685562 \h </w:instrText>
            </w:r>
            <w:r w:rsidR="0029158F">
              <w:rPr>
                <w:noProof/>
                <w:webHidden/>
              </w:rPr>
            </w:r>
            <w:r w:rsidR="0029158F">
              <w:rPr>
                <w:noProof/>
                <w:webHidden/>
              </w:rPr>
              <w:fldChar w:fldCharType="separate"/>
            </w:r>
            <w:r w:rsidR="0029158F">
              <w:rPr>
                <w:noProof/>
                <w:webHidden/>
              </w:rPr>
              <w:t>2</w:t>
            </w:r>
            <w:r w:rsidR="0029158F">
              <w:rPr>
                <w:noProof/>
                <w:webHidden/>
              </w:rPr>
              <w:fldChar w:fldCharType="end"/>
            </w:r>
          </w:hyperlink>
        </w:p>
        <w:p w:rsidR="0029158F" w:rsidRDefault="00662451">
          <w:pPr>
            <w:pStyle w:val="Indholdsfortegnelse1"/>
            <w:rPr>
              <w:rFonts w:eastAsiaTheme="minorEastAsia"/>
              <w:noProof/>
              <w:lang w:eastAsia="da-DK"/>
            </w:rPr>
          </w:pPr>
          <w:hyperlink w:anchor="_Toc491685563" w:history="1">
            <w:r w:rsidR="0029158F" w:rsidRPr="00C41004">
              <w:rPr>
                <w:rStyle w:val="Hyperlink"/>
                <w:noProof/>
              </w:rPr>
              <w:t>Det spirituelle eller åndelige perspektiv</w:t>
            </w:r>
            <w:r w:rsidR="0029158F">
              <w:rPr>
                <w:noProof/>
                <w:webHidden/>
              </w:rPr>
              <w:tab/>
            </w:r>
            <w:r w:rsidR="0029158F">
              <w:rPr>
                <w:noProof/>
                <w:webHidden/>
              </w:rPr>
              <w:fldChar w:fldCharType="begin"/>
            </w:r>
            <w:r w:rsidR="0029158F">
              <w:rPr>
                <w:noProof/>
                <w:webHidden/>
              </w:rPr>
              <w:instrText xml:space="preserve"> PAGEREF _Toc491685563 \h </w:instrText>
            </w:r>
            <w:r w:rsidR="0029158F">
              <w:rPr>
                <w:noProof/>
                <w:webHidden/>
              </w:rPr>
            </w:r>
            <w:r w:rsidR="0029158F">
              <w:rPr>
                <w:noProof/>
                <w:webHidden/>
              </w:rPr>
              <w:fldChar w:fldCharType="separate"/>
            </w:r>
            <w:r w:rsidR="0029158F">
              <w:rPr>
                <w:noProof/>
                <w:webHidden/>
              </w:rPr>
              <w:t>2</w:t>
            </w:r>
            <w:r w:rsidR="0029158F">
              <w:rPr>
                <w:noProof/>
                <w:webHidden/>
              </w:rPr>
              <w:fldChar w:fldCharType="end"/>
            </w:r>
          </w:hyperlink>
        </w:p>
        <w:p w:rsidR="0029158F" w:rsidRDefault="00662451">
          <w:pPr>
            <w:pStyle w:val="Indholdsfortegnelse1"/>
            <w:rPr>
              <w:rFonts w:eastAsiaTheme="minorEastAsia"/>
              <w:noProof/>
              <w:lang w:eastAsia="da-DK"/>
            </w:rPr>
          </w:pPr>
          <w:hyperlink w:anchor="_Toc491685564" w:history="1">
            <w:r w:rsidR="0029158F" w:rsidRPr="00C41004">
              <w:rPr>
                <w:rStyle w:val="Hyperlink"/>
                <w:noProof/>
              </w:rPr>
              <w:t>Kristus som solen</w:t>
            </w:r>
            <w:r w:rsidR="0029158F">
              <w:rPr>
                <w:noProof/>
                <w:webHidden/>
              </w:rPr>
              <w:tab/>
            </w:r>
            <w:r w:rsidR="0029158F">
              <w:rPr>
                <w:noProof/>
                <w:webHidden/>
              </w:rPr>
              <w:fldChar w:fldCharType="begin"/>
            </w:r>
            <w:r w:rsidR="0029158F">
              <w:rPr>
                <w:noProof/>
                <w:webHidden/>
              </w:rPr>
              <w:instrText xml:space="preserve"> PAGEREF _Toc491685564 \h </w:instrText>
            </w:r>
            <w:r w:rsidR="0029158F">
              <w:rPr>
                <w:noProof/>
                <w:webHidden/>
              </w:rPr>
            </w:r>
            <w:r w:rsidR="0029158F">
              <w:rPr>
                <w:noProof/>
                <w:webHidden/>
              </w:rPr>
              <w:fldChar w:fldCharType="separate"/>
            </w:r>
            <w:r w:rsidR="0029158F">
              <w:rPr>
                <w:noProof/>
                <w:webHidden/>
              </w:rPr>
              <w:t>3</w:t>
            </w:r>
            <w:r w:rsidR="0029158F">
              <w:rPr>
                <w:noProof/>
                <w:webHidden/>
              </w:rPr>
              <w:fldChar w:fldCharType="end"/>
            </w:r>
          </w:hyperlink>
        </w:p>
        <w:p w:rsidR="0029158F" w:rsidRDefault="00662451">
          <w:pPr>
            <w:pStyle w:val="Indholdsfortegnelse1"/>
            <w:rPr>
              <w:rFonts w:eastAsiaTheme="minorEastAsia"/>
              <w:noProof/>
              <w:lang w:eastAsia="da-DK"/>
            </w:rPr>
          </w:pPr>
          <w:hyperlink w:anchor="_Toc491685565" w:history="1">
            <w:r w:rsidR="0029158F" w:rsidRPr="00C41004">
              <w:rPr>
                <w:rStyle w:val="Hyperlink"/>
                <w:noProof/>
              </w:rPr>
              <w:t>Nadver</w:t>
            </w:r>
            <w:r w:rsidR="0029158F">
              <w:rPr>
                <w:noProof/>
                <w:webHidden/>
              </w:rPr>
              <w:tab/>
            </w:r>
            <w:r w:rsidR="0029158F">
              <w:rPr>
                <w:noProof/>
                <w:webHidden/>
              </w:rPr>
              <w:fldChar w:fldCharType="begin"/>
            </w:r>
            <w:r w:rsidR="0029158F">
              <w:rPr>
                <w:noProof/>
                <w:webHidden/>
              </w:rPr>
              <w:instrText xml:space="preserve"> PAGEREF _Toc491685565 \h </w:instrText>
            </w:r>
            <w:r w:rsidR="0029158F">
              <w:rPr>
                <w:noProof/>
                <w:webHidden/>
              </w:rPr>
            </w:r>
            <w:r w:rsidR="0029158F">
              <w:rPr>
                <w:noProof/>
                <w:webHidden/>
              </w:rPr>
              <w:fldChar w:fldCharType="separate"/>
            </w:r>
            <w:r w:rsidR="0029158F">
              <w:rPr>
                <w:noProof/>
                <w:webHidden/>
              </w:rPr>
              <w:t>3</w:t>
            </w:r>
            <w:r w:rsidR="0029158F">
              <w:rPr>
                <w:noProof/>
                <w:webHidden/>
              </w:rPr>
              <w:fldChar w:fldCharType="end"/>
            </w:r>
          </w:hyperlink>
        </w:p>
        <w:p w:rsidR="0029158F" w:rsidRDefault="00662451">
          <w:pPr>
            <w:pStyle w:val="Indholdsfortegnelse1"/>
            <w:rPr>
              <w:rFonts w:eastAsiaTheme="minorEastAsia"/>
              <w:noProof/>
              <w:lang w:eastAsia="da-DK"/>
            </w:rPr>
          </w:pPr>
          <w:hyperlink w:anchor="_Toc491685566" w:history="1">
            <w:r w:rsidR="0029158F" w:rsidRPr="00C41004">
              <w:rPr>
                <w:rStyle w:val="Hyperlink"/>
                <w:noProof/>
              </w:rPr>
              <w:t>Påskesalmer</w:t>
            </w:r>
            <w:r w:rsidR="0029158F">
              <w:rPr>
                <w:noProof/>
                <w:webHidden/>
              </w:rPr>
              <w:tab/>
            </w:r>
            <w:r w:rsidR="0029158F">
              <w:rPr>
                <w:noProof/>
                <w:webHidden/>
              </w:rPr>
              <w:fldChar w:fldCharType="begin"/>
            </w:r>
            <w:r w:rsidR="0029158F">
              <w:rPr>
                <w:noProof/>
                <w:webHidden/>
              </w:rPr>
              <w:instrText xml:space="preserve"> PAGEREF _Toc491685566 \h </w:instrText>
            </w:r>
            <w:r w:rsidR="0029158F">
              <w:rPr>
                <w:noProof/>
                <w:webHidden/>
              </w:rPr>
            </w:r>
            <w:r w:rsidR="0029158F">
              <w:rPr>
                <w:noProof/>
                <w:webHidden/>
              </w:rPr>
              <w:fldChar w:fldCharType="separate"/>
            </w:r>
            <w:r w:rsidR="0029158F">
              <w:rPr>
                <w:noProof/>
                <w:webHidden/>
              </w:rPr>
              <w:t>4</w:t>
            </w:r>
            <w:r w:rsidR="0029158F">
              <w:rPr>
                <w:noProof/>
                <w:webHidden/>
              </w:rPr>
              <w:fldChar w:fldCharType="end"/>
            </w:r>
          </w:hyperlink>
        </w:p>
        <w:p w:rsidR="0029158F" w:rsidRPr="0029158F" w:rsidRDefault="00662451" w:rsidP="0029158F">
          <w:pPr>
            <w:rPr>
              <w:rFonts w:eastAsiaTheme="minorEastAsia"/>
              <w:b/>
              <w:noProof/>
              <w:lang w:eastAsia="da-DK"/>
            </w:rPr>
          </w:pPr>
          <w:hyperlink w:anchor="_Toc491685567" w:history="1">
            <w:r w:rsidR="0029158F" w:rsidRPr="00C41004">
              <w:rPr>
                <w:rStyle w:val="Hyperlink"/>
                <w:noProof/>
              </w:rPr>
              <w:t>Miljø i verdens mest sungne salme</w:t>
            </w:r>
            <w:r w:rsidR="0029158F">
              <w:rPr>
                <w:rStyle w:val="Hyperlink"/>
                <w:noProof/>
              </w:rPr>
              <w:t>………………………………………………………………………………………………………………</w:t>
            </w:r>
            <w:r w:rsidR="0029158F">
              <w:rPr>
                <w:noProof/>
                <w:webHidden/>
              </w:rPr>
              <w:fldChar w:fldCharType="begin"/>
            </w:r>
            <w:r w:rsidR="0029158F">
              <w:rPr>
                <w:noProof/>
                <w:webHidden/>
              </w:rPr>
              <w:instrText xml:space="preserve"> PAGEREF _Toc491685567 \h </w:instrText>
            </w:r>
            <w:r w:rsidR="0029158F">
              <w:rPr>
                <w:noProof/>
                <w:webHidden/>
              </w:rPr>
            </w:r>
            <w:r w:rsidR="0029158F">
              <w:rPr>
                <w:noProof/>
                <w:webHidden/>
              </w:rPr>
              <w:fldChar w:fldCharType="separate"/>
            </w:r>
            <w:r w:rsidR="0029158F">
              <w:rPr>
                <w:noProof/>
                <w:webHidden/>
              </w:rPr>
              <w:t>5</w:t>
            </w:r>
            <w:r w:rsidR="0029158F">
              <w:rPr>
                <w:noProof/>
                <w:webHidden/>
              </w:rPr>
              <w:fldChar w:fldCharType="end"/>
            </w:r>
          </w:hyperlink>
          <w:r w:rsidR="0029158F">
            <w:rPr>
              <w:rStyle w:val="Hyperlink"/>
              <w:noProof/>
            </w:rPr>
            <w:br/>
          </w:r>
          <w:r w:rsidR="0029158F">
            <w:rPr>
              <w:rStyle w:val="Hyperlink"/>
              <w:noProof/>
            </w:rPr>
            <w:br/>
          </w:r>
          <w:r w:rsidR="0029158F" w:rsidRPr="0029158F">
            <w:rPr>
              <w:rFonts w:eastAsiaTheme="minorEastAsia"/>
              <w:b/>
              <w:noProof/>
              <w:sz w:val="28"/>
              <w:szCs w:val="28"/>
              <w:lang w:eastAsia="da-DK"/>
            </w:rPr>
            <w:t>Salmeforslag</w:t>
          </w:r>
        </w:p>
        <w:p w:rsidR="0029158F" w:rsidRDefault="00662451">
          <w:pPr>
            <w:pStyle w:val="Indholdsfortegnelse1"/>
            <w:rPr>
              <w:rFonts w:eastAsiaTheme="minorEastAsia"/>
              <w:noProof/>
              <w:lang w:eastAsia="da-DK"/>
            </w:rPr>
          </w:pPr>
          <w:hyperlink w:anchor="_Toc491685568" w:history="1">
            <w:r w:rsidR="0029158F" w:rsidRPr="00C41004">
              <w:rPr>
                <w:rStyle w:val="Hyperlink"/>
                <w:noProof/>
              </w:rPr>
              <w:t>Salmeforslag fra Den Danske Salmebog</w:t>
            </w:r>
            <w:r w:rsidR="0029158F">
              <w:rPr>
                <w:noProof/>
                <w:webHidden/>
              </w:rPr>
              <w:tab/>
            </w:r>
            <w:r w:rsidR="0029158F">
              <w:rPr>
                <w:noProof/>
                <w:webHidden/>
              </w:rPr>
              <w:fldChar w:fldCharType="begin"/>
            </w:r>
            <w:r w:rsidR="0029158F">
              <w:rPr>
                <w:noProof/>
                <w:webHidden/>
              </w:rPr>
              <w:instrText xml:space="preserve"> PAGEREF _Toc491685568 \h </w:instrText>
            </w:r>
            <w:r w:rsidR="0029158F">
              <w:rPr>
                <w:noProof/>
                <w:webHidden/>
              </w:rPr>
            </w:r>
            <w:r w:rsidR="0029158F">
              <w:rPr>
                <w:noProof/>
                <w:webHidden/>
              </w:rPr>
              <w:fldChar w:fldCharType="separate"/>
            </w:r>
            <w:r w:rsidR="0029158F">
              <w:rPr>
                <w:noProof/>
                <w:webHidden/>
              </w:rPr>
              <w:t>5</w:t>
            </w:r>
            <w:r w:rsidR="0029158F">
              <w:rPr>
                <w:noProof/>
                <w:webHidden/>
              </w:rPr>
              <w:fldChar w:fldCharType="end"/>
            </w:r>
          </w:hyperlink>
        </w:p>
        <w:p w:rsidR="0029158F" w:rsidRDefault="00662451">
          <w:pPr>
            <w:pStyle w:val="Indholdsfortegnelse1"/>
            <w:rPr>
              <w:rFonts w:eastAsiaTheme="minorEastAsia"/>
              <w:noProof/>
              <w:lang w:eastAsia="da-DK"/>
            </w:rPr>
          </w:pPr>
          <w:hyperlink w:anchor="_Toc491685569" w:history="1">
            <w:r w:rsidR="0029158F" w:rsidRPr="00C41004">
              <w:rPr>
                <w:rStyle w:val="Hyperlink"/>
                <w:noProof/>
              </w:rPr>
              <w:t>Fra Salmer og Sange i skole og kirke 1</w:t>
            </w:r>
            <w:r w:rsidR="0029158F">
              <w:rPr>
                <w:noProof/>
                <w:webHidden/>
              </w:rPr>
              <w:tab/>
            </w:r>
            <w:r w:rsidR="0029158F">
              <w:rPr>
                <w:noProof/>
                <w:webHidden/>
              </w:rPr>
              <w:fldChar w:fldCharType="begin"/>
            </w:r>
            <w:r w:rsidR="0029158F">
              <w:rPr>
                <w:noProof/>
                <w:webHidden/>
              </w:rPr>
              <w:instrText xml:space="preserve"> PAGEREF _Toc491685569 \h </w:instrText>
            </w:r>
            <w:r w:rsidR="0029158F">
              <w:rPr>
                <w:noProof/>
                <w:webHidden/>
              </w:rPr>
            </w:r>
            <w:r w:rsidR="0029158F">
              <w:rPr>
                <w:noProof/>
                <w:webHidden/>
              </w:rPr>
              <w:fldChar w:fldCharType="separate"/>
            </w:r>
            <w:r w:rsidR="0029158F">
              <w:rPr>
                <w:noProof/>
                <w:webHidden/>
              </w:rPr>
              <w:t>6</w:t>
            </w:r>
            <w:r w:rsidR="0029158F">
              <w:rPr>
                <w:noProof/>
                <w:webHidden/>
              </w:rPr>
              <w:fldChar w:fldCharType="end"/>
            </w:r>
          </w:hyperlink>
        </w:p>
        <w:p w:rsidR="0029158F" w:rsidRDefault="00662451">
          <w:pPr>
            <w:pStyle w:val="Indholdsfortegnelse1"/>
            <w:rPr>
              <w:rFonts w:eastAsiaTheme="minorEastAsia"/>
              <w:noProof/>
              <w:lang w:eastAsia="da-DK"/>
            </w:rPr>
          </w:pPr>
          <w:hyperlink w:anchor="_Toc491685570" w:history="1">
            <w:r w:rsidR="0029158F" w:rsidRPr="00C41004">
              <w:rPr>
                <w:rStyle w:val="Hyperlink"/>
                <w:noProof/>
              </w:rPr>
              <w:t>Fra Salmer og Sange i skole og kirke 2:</w:t>
            </w:r>
            <w:r w:rsidR="0029158F">
              <w:rPr>
                <w:noProof/>
                <w:webHidden/>
              </w:rPr>
              <w:tab/>
            </w:r>
            <w:r w:rsidR="0029158F">
              <w:rPr>
                <w:noProof/>
                <w:webHidden/>
              </w:rPr>
              <w:fldChar w:fldCharType="begin"/>
            </w:r>
            <w:r w:rsidR="0029158F">
              <w:rPr>
                <w:noProof/>
                <w:webHidden/>
              </w:rPr>
              <w:instrText xml:space="preserve"> PAGEREF _Toc491685570 \h </w:instrText>
            </w:r>
            <w:r w:rsidR="0029158F">
              <w:rPr>
                <w:noProof/>
                <w:webHidden/>
              </w:rPr>
            </w:r>
            <w:r w:rsidR="0029158F">
              <w:rPr>
                <w:noProof/>
                <w:webHidden/>
              </w:rPr>
              <w:fldChar w:fldCharType="separate"/>
            </w:r>
            <w:r w:rsidR="0029158F">
              <w:rPr>
                <w:noProof/>
                <w:webHidden/>
              </w:rPr>
              <w:t>6</w:t>
            </w:r>
            <w:r w:rsidR="0029158F">
              <w:rPr>
                <w:noProof/>
                <w:webHidden/>
              </w:rPr>
              <w:fldChar w:fldCharType="end"/>
            </w:r>
          </w:hyperlink>
        </w:p>
        <w:p w:rsidR="0029158F" w:rsidRDefault="00662451">
          <w:pPr>
            <w:pStyle w:val="Indholdsfortegnelse1"/>
            <w:rPr>
              <w:rFonts w:eastAsiaTheme="minorEastAsia"/>
              <w:noProof/>
              <w:lang w:eastAsia="da-DK"/>
            </w:rPr>
          </w:pPr>
          <w:hyperlink w:anchor="_Toc491685571" w:history="1">
            <w:r w:rsidR="0029158F" w:rsidRPr="00C41004">
              <w:rPr>
                <w:rStyle w:val="Hyperlink"/>
                <w:noProof/>
              </w:rPr>
              <w:t>Andre salme- og sangforslag</w:t>
            </w:r>
            <w:r w:rsidR="0029158F">
              <w:rPr>
                <w:noProof/>
                <w:webHidden/>
              </w:rPr>
              <w:tab/>
            </w:r>
            <w:r w:rsidR="0029158F">
              <w:rPr>
                <w:noProof/>
                <w:webHidden/>
              </w:rPr>
              <w:fldChar w:fldCharType="begin"/>
            </w:r>
            <w:r w:rsidR="0029158F">
              <w:rPr>
                <w:noProof/>
                <w:webHidden/>
              </w:rPr>
              <w:instrText xml:space="preserve"> PAGEREF _Toc491685571 \h </w:instrText>
            </w:r>
            <w:r w:rsidR="0029158F">
              <w:rPr>
                <w:noProof/>
                <w:webHidden/>
              </w:rPr>
            </w:r>
            <w:r w:rsidR="0029158F">
              <w:rPr>
                <w:noProof/>
                <w:webHidden/>
              </w:rPr>
              <w:fldChar w:fldCharType="separate"/>
            </w:r>
            <w:r w:rsidR="0029158F">
              <w:rPr>
                <w:noProof/>
                <w:webHidden/>
              </w:rPr>
              <w:t>6</w:t>
            </w:r>
            <w:r w:rsidR="0029158F">
              <w:rPr>
                <w:noProof/>
                <w:webHidden/>
              </w:rPr>
              <w:fldChar w:fldCharType="end"/>
            </w:r>
          </w:hyperlink>
        </w:p>
        <w:p w:rsidR="0029158F" w:rsidRDefault="00662451">
          <w:pPr>
            <w:pStyle w:val="Indholdsfortegnelse1"/>
            <w:rPr>
              <w:rFonts w:eastAsiaTheme="minorEastAsia"/>
              <w:noProof/>
              <w:lang w:eastAsia="da-DK"/>
            </w:rPr>
          </w:pPr>
          <w:hyperlink w:anchor="_Toc491685572" w:history="1">
            <w:r w:rsidR="0029158F" w:rsidRPr="00C41004">
              <w:rPr>
                <w:rStyle w:val="Hyperlink"/>
                <w:noProof/>
              </w:rPr>
              <w:t>Håb og handling</w:t>
            </w:r>
            <w:r w:rsidR="0029158F">
              <w:rPr>
                <w:noProof/>
                <w:webHidden/>
              </w:rPr>
              <w:tab/>
            </w:r>
            <w:r w:rsidR="0029158F">
              <w:rPr>
                <w:noProof/>
                <w:webHidden/>
              </w:rPr>
              <w:fldChar w:fldCharType="begin"/>
            </w:r>
            <w:r w:rsidR="0029158F">
              <w:rPr>
                <w:noProof/>
                <w:webHidden/>
              </w:rPr>
              <w:instrText xml:space="preserve"> PAGEREF _Toc491685572 \h </w:instrText>
            </w:r>
            <w:r w:rsidR="0029158F">
              <w:rPr>
                <w:noProof/>
                <w:webHidden/>
              </w:rPr>
            </w:r>
            <w:r w:rsidR="0029158F">
              <w:rPr>
                <w:noProof/>
                <w:webHidden/>
              </w:rPr>
              <w:fldChar w:fldCharType="separate"/>
            </w:r>
            <w:r w:rsidR="0029158F">
              <w:rPr>
                <w:noProof/>
                <w:webHidden/>
              </w:rPr>
              <w:t>6</w:t>
            </w:r>
            <w:r w:rsidR="0029158F">
              <w:rPr>
                <w:noProof/>
                <w:webHidden/>
              </w:rPr>
              <w:fldChar w:fldCharType="end"/>
            </w:r>
          </w:hyperlink>
        </w:p>
        <w:p w:rsidR="0029158F" w:rsidRDefault="00662451">
          <w:pPr>
            <w:pStyle w:val="Indholdsfortegnelse1"/>
            <w:rPr>
              <w:rFonts w:eastAsiaTheme="minorEastAsia"/>
              <w:noProof/>
              <w:lang w:eastAsia="da-DK"/>
            </w:rPr>
          </w:pPr>
          <w:hyperlink w:anchor="_Toc491685573" w:history="1">
            <w:r w:rsidR="0029158F" w:rsidRPr="00C41004">
              <w:rPr>
                <w:rStyle w:val="Hyperlink"/>
                <w:noProof/>
              </w:rPr>
              <w:t>Som en Noas ark for alle</w:t>
            </w:r>
            <w:r w:rsidR="0029158F">
              <w:rPr>
                <w:noProof/>
                <w:webHidden/>
              </w:rPr>
              <w:tab/>
            </w:r>
            <w:r w:rsidR="0029158F">
              <w:rPr>
                <w:noProof/>
                <w:webHidden/>
              </w:rPr>
              <w:fldChar w:fldCharType="begin"/>
            </w:r>
            <w:r w:rsidR="0029158F">
              <w:rPr>
                <w:noProof/>
                <w:webHidden/>
              </w:rPr>
              <w:instrText xml:space="preserve"> PAGEREF _Toc491685573 \h </w:instrText>
            </w:r>
            <w:r w:rsidR="0029158F">
              <w:rPr>
                <w:noProof/>
                <w:webHidden/>
              </w:rPr>
            </w:r>
            <w:r w:rsidR="0029158F">
              <w:rPr>
                <w:noProof/>
                <w:webHidden/>
              </w:rPr>
              <w:fldChar w:fldCharType="separate"/>
            </w:r>
            <w:r w:rsidR="0029158F">
              <w:rPr>
                <w:noProof/>
                <w:webHidden/>
              </w:rPr>
              <w:t>6</w:t>
            </w:r>
            <w:r w:rsidR="0029158F">
              <w:rPr>
                <w:noProof/>
                <w:webHidden/>
              </w:rPr>
              <w:fldChar w:fldCharType="end"/>
            </w:r>
          </w:hyperlink>
        </w:p>
        <w:p w:rsidR="0029158F" w:rsidRDefault="00662451">
          <w:pPr>
            <w:pStyle w:val="Indholdsfortegnelse1"/>
            <w:rPr>
              <w:rFonts w:eastAsiaTheme="minorEastAsia"/>
              <w:noProof/>
              <w:lang w:eastAsia="da-DK"/>
            </w:rPr>
          </w:pPr>
          <w:hyperlink w:anchor="_Toc491685574" w:history="1">
            <w:r w:rsidR="0029158F" w:rsidRPr="00C41004">
              <w:rPr>
                <w:rStyle w:val="Hyperlink"/>
                <w:noProof/>
              </w:rPr>
              <w:t>Hør klokkens slag</w:t>
            </w:r>
            <w:r w:rsidR="0029158F">
              <w:rPr>
                <w:noProof/>
                <w:webHidden/>
              </w:rPr>
              <w:tab/>
            </w:r>
            <w:r w:rsidR="0029158F">
              <w:rPr>
                <w:noProof/>
                <w:webHidden/>
              </w:rPr>
              <w:fldChar w:fldCharType="begin"/>
            </w:r>
            <w:r w:rsidR="0029158F">
              <w:rPr>
                <w:noProof/>
                <w:webHidden/>
              </w:rPr>
              <w:instrText xml:space="preserve"> PAGEREF _Toc491685574 \h </w:instrText>
            </w:r>
            <w:r w:rsidR="0029158F">
              <w:rPr>
                <w:noProof/>
                <w:webHidden/>
              </w:rPr>
            </w:r>
            <w:r w:rsidR="0029158F">
              <w:rPr>
                <w:noProof/>
                <w:webHidden/>
              </w:rPr>
              <w:fldChar w:fldCharType="separate"/>
            </w:r>
            <w:r w:rsidR="0029158F">
              <w:rPr>
                <w:noProof/>
                <w:webHidden/>
              </w:rPr>
              <w:t>6</w:t>
            </w:r>
            <w:r w:rsidR="0029158F">
              <w:rPr>
                <w:noProof/>
                <w:webHidden/>
              </w:rPr>
              <w:fldChar w:fldCharType="end"/>
            </w:r>
          </w:hyperlink>
        </w:p>
        <w:p w:rsidR="0029158F" w:rsidRDefault="00662451">
          <w:pPr>
            <w:pStyle w:val="Indholdsfortegnelse1"/>
            <w:rPr>
              <w:rFonts w:eastAsiaTheme="minorEastAsia"/>
              <w:noProof/>
              <w:lang w:eastAsia="da-DK"/>
            </w:rPr>
          </w:pPr>
          <w:hyperlink w:anchor="_Toc491685575" w:history="1">
            <w:r w:rsidR="0029158F" w:rsidRPr="00C41004">
              <w:rPr>
                <w:rStyle w:val="Hyperlink"/>
                <w:noProof/>
              </w:rPr>
              <w:t>Træd ud med lette skridt på din klode</w:t>
            </w:r>
            <w:r w:rsidR="0029158F">
              <w:rPr>
                <w:noProof/>
                <w:webHidden/>
              </w:rPr>
              <w:tab/>
            </w:r>
            <w:r w:rsidR="0029158F">
              <w:rPr>
                <w:noProof/>
                <w:webHidden/>
              </w:rPr>
              <w:fldChar w:fldCharType="begin"/>
            </w:r>
            <w:r w:rsidR="0029158F">
              <w:rPr>
                <w:noProof/>
                <w:webHidden/>
              </w:rPr>
              <w:instrText xml:space="preserve"> PAGEREF _Toc491685575 \h </w:instrText>
            </w:r>
            <w:r w:rsidR="0029158F">
              <w:rPr>
                <w:noProof/>
                <w:webHidden/>
              </w:rPr>
            </w:r>
            <w:r w:rsidR="0029158F">
              <w:rPr>
                <w:noProof/>
                <w:webHidden/>
              </w:rPr>
              <w:fldChar w:fldCharType="separate"/>
            </w:r>
            <w:r w:rsidR="0029158F">
              <w:rPr>
                <w:noProof/>
                <w:webHidden/>
              </w:rPr>
              <w:t>6</w:t>
            </w:r>
            <w:r w:rsidR="0029158F">
              <w:rPr>
                <w:noProof/>
                <w:webHidden/>
              </w:rPr>
              <w:fldChar w:fldCharType="end"/>
            </w:r>
          </w:hyperlink>
        </w:p>
        <w:p w:rsidR="0029158F" w:rsidRDefault="00662451">
          <w:pPr>
            <w:pStyle w:val="Indholdsfortegnelse1"/>
            <w:rPr>
              <w:rFonts w:eastAsiaTheme="minorEastAsia"/>
              <w:noProof/>
              <w:lang w:eastAsia="da-DK"/>
            </w:rPr>
          </w:pPr>
          <w:hyperlink w:anchor="_Toc491685576" w:history="1">
            <w:r w:rsidR="0029158F" w:rsidRPr="00C41004">
              <w:rPr>
                <w:rStyle w:val="Hyperlink"/>
                <w:noProof/>
              </w:rPr>
              <w:t>Frans af Assisis solsang</w:t>
            </w:r>
            <w:r w:rsidR="0029158F">
              <w:rPr>
                <w:noProof/>
                <w:webHidden/>
              </w:rPr>
              <w:tab/>
            </w:r>
            <w:r w:rsidR="0029158F">
              <w:rPr>
                <w:noProof/>
                <w:webHidden/>
              </w:rPr>
              <w:fldChar w:fldCharType="begin"/>
            </w:r>
            <w:r w:rsidR="0029158F">
              <w:rPr>
                <w:noProof/>
                <w:webHidden/>
              </w:rPr>
              <w:instrText xml:space="preserve"> PAGEREF _Toc491685576 \h </w:instrText>
            </w:r>
            <w:r w:rsidR="0029158F">
              <w:rPr>
                <w:noProof/>
                <w:webHidden/>
              </w:rPr>
            </w:r>
            <w:r w:rsidR="0029158F">
              <w:rPr>
                <w:noProof/>
                <w:webHidden/>
              </w:rPr>
              <w:fldChar w:fldCharType="separate"/>
            </w:r>
            <w:r w:rsidR="0029158F">
              <w:rPr>
                <w:noProof/>
                <w:webHidden/>
              </w:rPr>
              <w:t>7</w:t>
            </w:r>
            <w:r w:rsidR="0029158F">
              <w:rPr>
                <w:noProof/>
                <w:webHidden/>
              </w:rPr>
              <w:fldChar w:fldCharType="end"/>
            </w:r>
          </w:hyperlink>
        </w:p>
        <w:p w:rsidR="0029158F" w:rsidRDefault="00662451">
          <w:pPr>
            <w:pStyle w:val="Indholdsfortegnelse1"/>
            <w:rPr>
              <w:rFonts w:eastAsiaTheme="minorEastAsia"/>
              <w:noProof/>
              <w:lang w:eastAsia="da-DK"/>
            </w:rPr>
          </w:pPr>
          <w:hyperlink w:anchor="_Toc491685577" w:history="1">
            <w:r w:rsidR="0029158F" w:rsidRPr="00C41004">
              <w:rPr>
                <w:rStyle w:val="Hyperlink"/>
                <w:noProof/>
              </w:rPr>
              <w:t>Usynlige</w:t>
            </w:r>
            <w:r w:rsidR="0029158F">
              <w:rPr>
                <w:noProof/>
                <w:webHidden/>
              </w:rPr>
              <w:tab/>
            </w:r>
            <w:r w:rsidR="0029158F">
              <w:rPr>
                <w:noProof/>
                <w:webHidden/>
              </w:rPr>
              <w:fldChar w:fldCharType="begin"/>
            </w:r>
            <w:r w:rsidR="0029158F">
              <w:rPr>
                <w:noProof/>
                <w:webHidden/>
              </w:rPr>
              <w:instrText xml:space="preserve"> PAGEREF _Toc491685577 \h </w:instrText>
            </w:r>
            <w:r w:rsidR="0029158F">
              <w:rPr>
                <w:noProof/>
                <w:webHidden/>
              </w:rPr>
            </w:r>
            <w:r w:rsidR="0029158F">
              <w:rPr>
                <w:noProof/>
                <w:webHidden/>
              </w:rPr>
              <w:fldChar w:fldCharType="separate"/>
            </w:r>
            <w:r w:rsidR="0029158F">
              <w:rPr>
                <w:noProof/>
                <w:webHidden/>
              </w:rPr>
              <w:t>7</w:t>
            </w:r>
            <w:r w:rsidR="0029158F">
              <w:rPr>
                <w:noProof/>
                <w:webHidden/>
              </w:rPr>
              <w:fldChar w:fldCharType="end"/>
            </w:r>
          </w:hyperlink>
        </w:p>
        <w:p w:rsidR="0029158F" w:rsidRDefault="00662451">
          <w:pPr>
            <w:pStyle w:val="Indholdsfortegnelse1"/>
            <w:rPr>
              <w:rFonts w:eastAsiaTheme="minorEastAsia"/>
              <w:noProof/>
              <w:lang w:eastAsia="da-DK"/>
            </w:rPr>
          </w:pPr>
          <w:hyperlink w:anchor="_Toc491685578" w:history="1">
            <w:r w:rsidR="0029158F" w:rsidRPr="00C41004">
              <w:rPr>
                <w:rStyle w:val="Hyperlink"/>
                <w:noProof/>
              </w:rPr>
              <w:t>O, store Gud.</w:t>
            </w:r>
            <w:r w:rsidR="0029158F">
              <w:rPr>
                <w:noProof/>
                <w:webHidden/>
              </w:rPr>
              <w:tab/>
            </w:r>
            <w:r w:rsidR="0029158F">
              <w:rPr>
                <w:noProof/>
                <w:webHidden/>
              </w:rPr>
              <w:fldChar w:fldCharType="begin"/>
            </w:r>
            <w:r w:rsidR="0029158F">
              <w:rPr>
                <w:noProof/>
                <w:webHidden/>
              </w:rPr>
              <w:instrText xml:space="preserve"> PAGEREF _Toc491685578 \h </w:instrText>
            </w:r>
            <w:r w:rsidR="0029158F">
              <w:rPr>
                <w:noProof/>
                <w:webHidden/>
              </w:rPr>
            </w:r>
            <w:r w:rsidR="0029158F">
              <w:rPr>
                <w:noProof/>
                <w:webHidden/>
              </w:rPr>
              <w:fldChar w:fldCharType="separate"/>
            </w:r>
            <w:r w:rsidR="0029158F">
              <w:rPr>
                <w:noProof/>
                <w:webHidden/>
              </w:rPr>
              <w:t>7</w:t>
            </w:r>
            <w:r w:rsidR="0029158F">
              <w:rPr>
                <w:noProof/>
                <w:webHidden/>
              </w:rPr>
              <w:fldChar w:fldCharType="end"/>
            </w:r>
          </w:hyperlink>
        </w:p>
        <w:p w:rsidR="0029158F" w:rsidRDefault="00662451">
          <w:pPr>
            <w:pStyle w:val="Indholdsfortegnelse1"/>
            <w:rPr>
              <w:rFonts w:eastAsiaTheme="minorEastAsia"/>
              <w:noProof/>
              <w:lang w:eastAsia="da-DK"/>
            </w:rPr>
          </w:pPr>
          <w:hyperlink w:anchor="_Toc491685579" w:history="1">
            <w:r w:rsidR="0029158F" w:rsidRPr="00C41004">
              <w:rPr>
                <w:rStyle w:val="Hyperlink"/>
                <w:noProof/>
              </w:rPr>
              <w:t>Må din vej gå dig i møde</w:t>
            </w:r>
            <w:r w:rsidR="0029158F">
              <w:rPr>
                <w:noProof/>
                <w:webHidden/>
              </w:rPr>
              <w:tab/>
            </w:r>
            <w:r w:rsidR="0029158F">
              <w:rPr>
                <w:noProof/>
                <w:webHidden/>
              </w:rPr>
              <w:fldChar w:fldCharType="begin"/>
            </w:r>
            <w:r w:rsidR="0029158F">
              <w:rPr>
                <w:noProof/>
                <w:webHidden/>
              </w:rPr>
              <w:instrText xml:space="preserve"> PAGEREF _Toc491685579 \h </w:instrText>
            </w:r>
            <w:r w:rsidR="0029158F">
              <w:rPr>
                <w:noProof/>
                <w:webHidden/>
              </w:rPr>
            </w:r>
            <w:r w:rsidR="0029158F">
              <w:rPr>
                <w:noProof/>
                <w:webHidden/>
              </w:rPr>
              <w:fldChar w:fldCharType="separate"/>
            </w:r>
            <w:r w:rsidR="0029158F">
              <w:rPr>
                <w:noProof/>
                <w:webHidden/>
              </w:rPr>
              <w:t>7</w:t>
            </w:r>
            <w:r w:rsidR="0029158F">
              <w:rPr>
                <w:noProof/>
                <w:webHidden/>
              </w:rPr>
              <w:fldChar w:fldCharType="end"/>
            </w:r>
          </w:hyperlink>
        </w:p>
        <w:p w:rsidR="0029158F" w:rsidRDefault="00662451">
          <w:pPr>
            <w:pStyle w:val="Indholdsfortegnelse1"/>
            <w:rPr>
              <w:rFonts w:eastAsiaTheme="minorEastAsia"/>
              <w:noProof/>
              <w:lang w:eastAsia="da-DK"/>
            </w:rPr>
          </w:pPr>
          <w:hyperlink w:anchor="_Toc491685580" w:history="1">
            <w:r w:rsidR="0029158F" w:rsidRPr="00C41004">
              <w:rPr>
                <w:rStyle w:val="Hyperlink"/>
                <w:noProof/>
              </w:rPr>
              <w:t>Skabelsen</w:t>
            </w:r>
            <w:r w:rsidR="0029158F">
              <w:rPr>
                <w:noProof/>
                <w:webHidden/>
              </w:rPr>
              <w:tab/>
            </w:r>
            <w:r w:rsidR="0029158F">
              <w:rPr>
                <w:noProof/>
                <w:webHidden/>
              </w:rPr>
              <w:fldChar w:fldCharType="begin"/>
            </w:r>
            <w:r w:rsidR="0029158F">
              <w:rPr>
                <w:noProof/>
                <w:webHidden/>
              </w:rPr>
              <w:instrText xml:space="preserve"> PAGEREF _Toc491685580 \h </w:instrText>
            </w:r>
            <w:r w:rsidR="0029158F">
              <w:rPr>
                <w:noProof/>
                <w:webHidden/>
              </w:rPr>
            </w:r>
            <w:r w:rsidR="0029158F">
              <w:rPr>
                <w:noProof/>
                <w:webHidden/>
              </w:rPr>
              <w:fldChar w:fldCharType="separate"/>
            </w:r>
            <w:r w:rsidR="0029158F">
              <w:rPr>
                <w:noProof/>
                <w:webHidden/>
              </w:rPr>
              <w:t>8</w:t>
            </w:r>
            <w:r w:rsidR="0029158F">
              <w:rPr>
                <w:noProof/>
                <w:webHidden/>
              </w:rPr>
              <w:fldChar w:fldCharType="end"/>
            </w:r>
          </w:hyperlink>
        </w:p>
        <w:p w:rsidR="0029158F" w:rsidRPr="0029158F" w:rsidRDefault="0029158F" w:rsidP="0029158F">
          <w:pPr>
            <w:rPr>
              <w:rFonts w:ascii="Palatino Linotype" w:hAnsi="Palatino Linotype"/>
              <w:b/>
              <w:bCs/>
            </w:rPr>
          </w:pPr>
          <w:r w:rsidRPr="0029158F">
            <w:rPr>
              <w:rFonts w:ascii="Palatino Linotype" w:hAnsi="Palatino Linotype"/>
              <w:b/>
              <w:bCs/>
            </w:rPr>
            <w:fldChar w:fldCharType="end"/>
          </w:r>
        </w:p>
      </w:sdtContent>
    </w:sdt>
    <w:p w:rsidR="00662451" w:rsidRDefault="0029158F" w:rsidP="0029158F">
      <w:pPr>
        <w:rPr>
          <w:rStyle w:val="Overskrift1Tegn"/>
          <w:rFonts w:eastAsiaTheme="minorHAnsi"/>
        </w:rPr>
      </w:pPr>
      <w:r>
        <w:rPr>
          <w:rStyle w:val="Overskrift1Tegn"/>
          <w:rFonts w:eastAsiaTheme="minorHAnsi"/>
        </w:rPr>
        <w:br/>
      </w:r>
      <w:bookmarkStart w:id="0" w:name="_Toc491685561"/>
    </w:p>
    <w:p w:rsidR="00662451" w:rsidRDefault="00662451" w:rsidP="00662451">
      <w:pPr>
        <w:rPr>
          <w:rStyle w:val="Overskrift1Tegn"/>
          <w:rFonts w:eastAsiaTheme="minorHAnsi"/>
        </w:rPr>
      </w:pPr>
      <w:r>
        <w:rPr>
          <w:rStyle w:val="Overskrift1Tegn"/>
          <w:rFonts w:eastAsiaTheme="minorHAnsi"/>
        </w:rPr>
        <w:br w:type="page"/>
      </w:r>
    </w:p>
    <w:p w:rsidR="0029158F" w:rsidRPr="0029158F" w:rsidRDefault="0029158F" w:rsidP="0029158F">
      <w:pPr>
        <w:rPr>
          <w:rFonts w:ascii="Palatino Linotype" w:hAnsi="Palatino Linotype"/>
          <w:i/>
        </w:rPr>
      </w:pPr>
      <w:r w:rsidRPr="0029158F">
        <w:rPr>
          <w:rStyle w:val="Overskrift1Tegn"/>
          <w:rFonts w:eastAsiaTheme="minorHAnsi"/>
        </w:rPr>
        <w:lastRenderedPageBreak/>
        <w:t>Miljø og klima i salmer</w:t>
      </w:r>
      <w:bookmarkEnd w:id="0"/>
      <w:r>
        <w:br/>
      </w:r>
      <w:r w:rsidRPr="0029158F">
        <w:rPr>
          <w:rFonts w:ascii="Palatino Linotype" w:hAnsi="Palatino Linotype"/>
          <w:i/>
        </w:rPr>
        <w:t>Temaet om salmer er skrevet af sognepræst og phd. i miljøetik Martin Ishøy. Præst i Metodistkirken Ole Birch skrevet et indslag om miljø i verdens mest sungne salme: "O, store Gud".</w:t>
      </w:r>
      <w:r>
        <w:rPr>
          <w:rFonts w:ascii="Palatino Linotype" w:hAnsi="Palatino Linotype"/>
          <w:i/>
        </w:rPr>
        <w:t xml:space="preserve">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Miljøteologi er ikke en ny opfindelse. Det er blot en ny betegnelse. Selve den grundindsigt som danner kernen i miljø-teologi, er massivt til stede i Biblen såvel som i Den Danske Salmebog.</w:t>
      </w:r>
      <w:r>
        <w:rPr>
          <w:rFonts w:ascii="Palatino Linotype" w:hAnsi="Palatino Linotype"/>
          <w:sz w:val="22"/>
          <w:szCs w:val="22"/>
        </w:rPr>
        <w:t xml:space="preserve"> </w:t>
      </w:r>
      <w:r w:rsidRPr="0029158F">
        <w:rPr>
          <w:rFonts w:ascii="Palatino Linotype" w:hAnsi="Palatino Linotype"/>
          <w:sz w:val="22"/>
          <w:szCs w:val="22"/>
        </w:rPr>
        <w:t>Miljøteologi er forbundet med mere gængse begreber som spiritualitet, forvalterskabets teologi, praktisk etik, skabelsesteologi, visdomsteologi, treenighedsteologi og logos-kristologi.</w:t>
      </w:r>
    </w:p>
    <w:p w:rsidR="0029158F" w:rsidRPr="0029158F" w:rsidRDefault="0029158F" w:rsidP="00897C8F">
      <w:pPr>
        <w:pStyle w:val="bodytext"/>
        <w:rPr>
          <w:rFonts w:ascii="Palatino Linotype" w:hAnsi="Palatino Linotype"/>
          <w:sz w:val="22"/>
          <w:szCs w:val="22"/>
        </w:rPr>
      </w:pPr>
      <w:r w:rsidRPr="0029158F">
        <w:rPr>
          <w:rFonts w:ascii="Palatino Linotype" w:hAnsi="Palatino Linotype"/>
          <w:sz w:val="22"/>
          <w:szCs w:val="22"/>
        </w:rPr>
        <w:t xml:space="preserve">Problematikken om klimaet er en dimension i miljødebatten. Man kan således sige, at vores kristne bevæggrunde til at beskæftige os med klima, er de samme som vores grunde til at beskæftige os med miljøet. </w:t>
      </w:r>
    </w:p>
    <w:p w:rsidR="0029158F" w:rsidRPr="0029158F" w:rsidRDefault="0029158F" w:rsidP="0029158F">
      <w:pPr>
        <w:pStyle w:val="bodytext"/>
        <w:rPr>
          <w:rFonts w:ascii="Palatino Linotype" w:hAnsi="Palatino Linotype"/>
        </w:rPr>
      </w:pPr>
      <w:r w:rsidRPr="0029158F">
        <w:rPr>
          <w:rStyle w:val="Overskrift1Tegn"/>
        </w:rPr>
        <w:t>Grundtvig og miljøet</w:t>
      </w:r>
      <w:r>
        <w:rPr>
          <w:rFonts w:ascii="Palatino Linotype" w:hAnsi="Palatino Linotype"/>
          <w:sz w:val="22"/>
          <w:szCs w:val="22"/>
        </w:rPr>
        <w:br/>
      </w:r>
      <w:r w:rsidRPr="0029158F">
        <w:rPr>
          <w:rFonts w:ascii="Palatino Linotype" w:hAnsi="Palatino Linotype"/>
          <w:sz w:val="22"/>
          <w:szCs w:val="22"/>
        </w:rPr>
        <w:t>Ser vi i Den Danske Salmebog (DDS), byder ikke mindst Grundtvigs salmer på en mængde formuleringer af den miljøteologiske indsigt.</w:t>
      </w:r>
      <w:r>
        <w:rPr>
          <w:rFonts w:ascii="Palatino Linotype" w:hAnsi="Palatino Linotype"/>
          <w:sz w:val="22"/>
          <w:szCs w:val="22"/>
        </w:rPr>
        <w:t xml:space="preserve"> </w:t>
      </w:r>
      <w:r w:rsidRPr="0029158F">
        <w:rPr>
          <w:rFonts w:ascii="Palatino Linotype" w:hAnsi="Palatino Linotype"/>
          <w:sz w:val="22"/>
          <w:szCs w:val="22"/>
        </w:rPr>
        <w:t xml:space="preserve">Mange af Grundtvigs salmer bygger på salmer fra Det Gamle Testamente. Heri står den miljøteologiske indsigt om menneskets samhørighed med skaberværket ofte i centrum.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Menneskers lovsang er blot en del af lovsangen fra ”den ganske jord”. I ”Lovsynger Herren, min mund og mit indre” (</w:t>
      </w:r>
      <w:hyperlink r:id="rId8" w:tgtFrame="_blank" w:history="1">
        <w:r w:rsidRPr="0029158F">
          <w:rPr>
            <w:rStyle w:val="Hyperlink"/>
            <w:rFonts w:ascii="Palatino Linotype" w:hAnsi="Palatino Linotype"/>
            <w:sz w:val="22"/>
            <w:szCs w:val="22"/>
          </w:rPr>
          <w:t>DDS 3</w:t>
        </w:r>
      </w:hyperlink>
      <w:r w:rsidRPr="0029158F">
        <w:rPr>
          <w:rFonts w:ascii="Palatino Linotype" w:hAnsi="Palatino Linotype"/>
          <w:sz w:val="22"/>
          <w:szCs w:val="22"/>
        </w:rPr>
        <w:t xml:space="preserve">), hvor Grundtvig bygger på den gammeltestamentlige salme 103, betoner han i v. 6 menneskets lighed med græsset i enge, ”blomsten vi ligne fra isse til fod”. I modsætning hertil er Guds nåde en ”evigheds-blomst” (v. 7), som fryder alle, der holder sig til Gud; og det er både stjerner, engle og himmelske kræfter, foruden ”hans værker i klynge”, hvor af ”min sjæl” er en del. Alle må lovsynge Herren og glæde sig til for ”evigt at synge/ Skaberens pris, hvor Han troner i glans”.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Samme indsigt er i forgrunden i Salmebogens næste salme (</w:t>
      </w:r>
      <w:hyperlink r:id="rId9" w:tgtFrame="_blank" w:history="1">
        <w:r w:rsidRPr="0029158F">
          <w:rPr>
            <w:rStyle w:val="Hyperlink"/>
            <w:rFonts w:ascii="Palatino Linotype" w:hAnsi="Palatino Linotype"/>
            <w:sz w:val="22"/>
            <w:szCs w:val="22"/>
          </w:rPr>
          <w:t>DDS 4</w:t>
        </w:r>
      </w:hyperlink>
      <w:r w:rsidRPr="0029158F">
        <w:rPr>
          <w:rFonts w:ascii="Palatino Linotype" w:hAnsi="Palatino Linotype"/>
          <w:sz w:val="22"/>
          <w:szCs w:val="22"/>
        </w:rPr>
        <w:t xml:space="preserve">), ”Giv mig Gud, en salmetunge”, som bygger på den gammeltestamentlige salme 92: ”Himlene din glans forkynde, lad hver morgen mig begynde, dagen med din pris”.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 xml:space="preserve">Hver morgen skal jeg altså tage del i lovprisningen af Guds glans, hvilket ikke kan overdrives, for: ”Aldrig noksom dig kan love mand på mark og fugl i skove”! Sammen med rigtig mange gamle salmer, som bygger på klassisk kristen teologi, rummer denne salme en række formuleringer af den miljøteologiske indsigt om vores samhørighed med og deltagelse i skaberværket. Se også nr. </w:t>
      </w:r>
      <w:hyperlink r:id="rId10" w:tgtFrame="_blank" w:history="1">
        <w:r w:rsidRPr="0029158F">
          <w:rPr>
            <w:rStyle w:val="Hyperlink"/>
            <w:rFonts w:ascii="Palatino Linotype" w:hAnsi="Palatino Linotype"/>
            <w:sz w:val="22"/>
            <w:szCs w:val="22"/>
          </w:rPr>
          <w:t>16</w:t>
        </w:r>
      </w:hyperlink>
      <w:r w:rsidRPr="0029158F">
        <w:rPr>
          <w:rFonts w:ascii="Palatino Linotype" w:hAnsi="Palatino Linotype"/>
          <w:sz w:val="22"/>
          <w:szCs w:val="22"/>
        </w:rPr>
        <w:t xml:space="preserve">, </w:t>
      </w:r>
      <w:hyperlink r:id="rId11" w:tgtFrame="_blank" w:history="1">
        <w:r w:rsidRPr="0029158F">
          <w:rPr>
            <w:rStyle w:val="Hyperlink"/>
            <w:rFonts w:ascii="Palatino Linotype" w:hAnsi="Palatino Linotype"/>
            <w:sz w:val="22"/>
            <w:szCs w:val="22"/>
          </w:rPr>
          <w:t>41</w:t>
        </w:r>
      </w:hyperlink>
      <w:r w:rsidRPr="0029158F">
        <w:rPr>
          <w:rFonts w:ascii="Palatino Linotype" w:hAnsi="Palatino Linotype"/>
          <w:sz w:val="22"/>
          <w:szCs w:val="22"/>
        </w:rPr>
        <w:t xml:space="preserve">, </w:t>
      </w:r>
      <w:hyperlink r:id="rId12" w:tgtFrame="_blank" w:history="1">
        <w:r w:rsidRPr="0029158F">
          <w:rPr>
            <w:rStyle w:val="Hyperlink"/>
            <w:rFonts w:ascii="Palatino Linotype" w:hAnsi="Palatino Linotype"/>
            <w:sz w:val="22"/>
            <w:szCs w:val="22"/>
          </w:rPr>
          <w:t>66</w:t>
        </w:r>
      </w:hyperlink>
      <w:r w:rsidRPr="0029158F">
        <w:rPr>
          <w:rFonts w:ascii="Palatino Linotype" w:hAnsi="Palatino Linotype"/>
          <w:sz w:val="22"/>
          <w:szCs w:val="22"/>
        </w:rPr>
        <w:t xml:space="preserve"> v.2, og find selv flere!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En side heraf er den respekt og ærefrygt for Gud, som man kan mærke i naturerfaringen, som er en privilegeret form for oplevelse af skaberværket. Oplagte eksempler er Brorsons kendte ”Op al den ting” (</w:t>
      </w:r>
      <w:hyperlink r:id="rId13" w:tgtFrame="_blank" w:history="1">
        <w:r w:rsidRPr="0029158F">
          <w:rPr>
            <w:rStyle w:val="Hyperlink"/>
            <w:rFonts w:ascii="Palatino Linotype" w:hAnsi="Palatino Linotype"/>
            <w:sz w:val="22"/>
            <w:szCs w:val="22"/>
          </w:rPr>
          <w:t>DDS 15</w:t>
        </w:r>
      </w:hyperlink>
      <w:r w:rsidRPr="0029158F">
        <w:rPr>
          <w:rFonts w:ascii="Palatino Linotype" w:hAnsi="Palatino Linotype"/>
          <w:sz w:val="22"/>
          <w:szCs w:val="22"/>
        </w:rPr>
        <w:t xml:space="preserve">), og om muligt stærkere i hans i dag mindre kendte ”O Gud! Hvor er du mer end skøn” (DDS </w:t>
      </w:r>
      <w:hyperlink r:id="rId14" w:tgtFrame="_blank" w:history="1">
        <w:r w:rsidRPr="0029158F">
          <w:rPr>
            <w:rStyle w:val="Hyperlink"/>
            <w:rFonts w:ascii="Palatino Linotype" w:hAnsi="Palatino Linotype"/>
            <w:sz w:val="22"/>
            <w:szCs w:val="22"/>
          </w:rPr>
          <w:t>16</w:t>
        </w:r>
      </w:hyperlink>
      <w:r w:rsidRPr="0029158F">
        <w:rPr>
          <w:rFonts w:ascii="Palatino Linotype" w:hAnsi="Palatino Linotype"/>
          <w:sz w:val="22"/>
          <w:szCs w:val="22"/>
        </w:rPr>
        <w:t>), men også moderne salmer som Lisbeth Smedegaard Andersens ”Gådefuld er du vor Gud” (</w:t>
      </w:r>
      <w:hyperlink r:id="rId15" w:tgtFrame="_blank" w:history="1">
        <w:r w:rsidRPr="0029158F">
          <w:rPr>
            <w:rStyle w:val="Hyperlink"/>
            <w:rFonts w:ascii="Palatino Linotype" w:hAnsi="Palatino Linotype"/>
            <w:sz w:val="22"/>
            <w:szCs w:val="22"/>
          </w:rPr>
          <w:t>DDS 22</w:t>
        </w:r>
      </w:hyperlink>
      <w:r w:rsidRPr="0029158F">
        <w:rPr>
          <w:rFonts w:ascii="Palatino Linotype" w:hAnsi="Palatino Linotype"/>
          <w:sz w:val="22"/>
          <w:szCs w:val="22"/>
        </w:rPr>
        <w:t xml:space="preserve">). </w:t>
      </w:r>
      <w:r w:rsidRPr="0029158F">
        <w:rPr>
          <w:rFonts w:ascii="Palatino Linotype" w:hAnsi="Palatino Linotype"/>
          <w:sz w:val="22"/>
          <w:szCs w:val="22"/>
        </w:rPr>
        <w:br/>
      </w:r>
    </w:p>
    <w:p w:rsidR="0029158F" w:rsidRPr="0029158F" w:rsidRDefault="0029158F" w:rsidP="0029158F">
      <w:pPr>
        <w:spacing w:before="100" w:beforeAutospacing="1" w:after="100" w:afterAutospacing="1" w:line="240" w:lineRule="auto"/>
        <w:rPr>
          <w:rFonts w:ascii="Palatino Linotype" w:eastAsia="Times New Roman" w:hAnsi="Palatino Linotype" w:cs="Times New Roman"/>
          <w:lang w:eastAsia="da-DK"/>
        </w:rPr>
      </w:pPr>
      <w:bookmarkStart w:id="1" w:name="_Toc491685563"/>
      <w:r w:rsidRPr="0029158F">
        <w:rPr>
          <w:rStyle w:val="Overskrift1Tegn"/>
          <w:rFonts w:eastAsiaTheme="minorHAnsi"/>
        </w:rPr>
        <w:lastRenderedPageBreak/>
        <w:t>Det spirituelle eller åndelige perspektiv</w:t>
      </w:r>
      <w:bookmarkEnd w:id="1"/>
      <w:r w:rsidRPr="0029158F">
        <w:rPr>
          <w:rFonts w:ascii="Palatino Linotype" w:eastAsia="Times New Roman" w:hAnsi="Palatino Linotype" w:cs="Times New Roman"/>
          <w:lang w:eastAsia="da-DK"/>
        </w:rPr>
        <w:br/>
        <w:t>Mennesket befinder sig i et dybt fællesskab med hele skaberværket, og erfaringen heraf fylder os med respekt for skaberværkets Herre. Men det er ikke et banalt forhold af samme slags som at vand løber nedad. Mange salmer kredser om, at dette lægger en ugudelig verden ikke mærke til.</w:t>
      </w:r>
    </w:p>
    <w:p w:rsidR="0029158F" w:rsidRPr="0029158F" w:rsidRDefault="0029158F" w:rsidP="0029158F">
      <w:pPr>
        <w:spacing w:before="100" w:beforeAutospacing="1" w:after="100" w:afterAutospacing="1" w:line="240" w:lineRule="auto"/>
        <w:rPr>
          <w:rFonts w:ascii="Palatino Linotype" w:eastAsia="Times New Roman" w:hAnsi="Palatino Linotype" w:cs="Times New Roman"/>
          <w:lang w:eastAsia="da-DK"/>
        </w:rPr>
      </w:pPr>
      <w:r w:rsidRPr="0029158F">
        <w:rPr>
          <w:rFonts w:ascii="Palatino Linotype" w:eastAsia="Times New Roman" w:hAnsi="Palatino Linotype" w:cs="Times New Roman"/>
          <w:lang w:eastAsia="da-DK"/>
        </w:rPr>
        <w:t>”I underværkers land jeg bor, ej blinde sjæl det ænser”, som Ingemann skriver i DDS 42 om Gud som ”hører spæde ravnes skrig, han dyrets suk fornemmer”.</w:t>
      </w:r>
    </w:p>
    <w:p w:rsidR="0029158F" w:rsidRPr="0029158F" w:rsidRDefault="0029158F" w:rsidP="0029158F">
      <w:pPr>
        <w:spacing w:before="100" w:beforeAutospacing="1" w:after="100" w:afterAutospacing="1" w:line="240" w:lineRule="auto"/>
        <w:rPr>
          <w:rFonts w:ascii="Palatino Linotype" w:eastAsia="Times New Roman" w:hAnsi="Palatino Linotype" w:cs="Times New Roman"/>
          <w:lang w:eastAsia="da-DK"/>
        </w:rPr>
      </w:pPr>
      <w:r w:rsidRPr="0029158F">
        <w:rPr>
          <w:rFonts w:ascii="Palatino Linotype" w:eastAsia="Times New Roman" w:hAnsi="Palatino Linotype" w:cs="Times New Roman"/>
          <w:lang w:eastAsia="da-DK"/>
        </w:rPr>
        <w:t>Dette kommer meget tydeligt frem i Grundtvigs kernesalme ”Himlene Herre fortælle din ære” (DDS 392), som bygger på den gammeltestamentlige salme 19, og hvor ”mesteren prises af hvælvingen blå, solen og månen og stjernernes hære vise os hvad dine hænder formå”; altså de samme underværker, som Ingemann skrev om. Men at sol, måne og stjerner er sådanne underværker, det forklares netop i ”dit hus, i din kirke på jorden”.</w:t>
      </w:r>
    </w:p>
    <w:p w:rsidR="0029158F" w:rsidRPr="0029158F" w:rsidRDefault="0029158F" w:rsidP="0029158F">
      <w:pPr>
        <w:spacing w:before="100" w:beforeAutospacing="1" w:after="100" w:afterAutospacing="1" w:line="240" w:lineRule="auto"/>
        <w:rPr>
          <w:rFonts w:ascii="Palatino Linotype" w:eastAsia="Times New Roman" w:hAnsi="Palatino Linotype" w:cs="Times New Roman"/>
          <w:lang w:eastAsia="da-DK"/>
        </w:rPr>
      </w:pPr>
      <w:r w:rsidRPr="0029158F">
        <w:rPr>
          <w:rFonts w:ascii="Palatino Linotype" w:eastAsia="Times New Roman" w:hAnsi="Palatino Linotype" w:cs="Times New Roman"/>
          <w:lang w:eastAsia="da-DK"/>
        </w:rPr>
        <w:t>Den spirituelle eller visdomsteologiske grundindsigt, som Grundtvig her gør gældende, er, at erfaringen af verden/naturen som Guds skaberværk, der skal respekteres, kræver opmærksomhed: ”Ren som et guld er den lov, du har givet, omvender sjæle, som agte derpå, trofast dit vidnesbyrd fører til livet, vismænd det gør af vankundige små” (vers 6).</w:t>
      </w:r>
    </w:p>
    <w:p w:rsidR="0029158F" w:rsidRPr="0029158F" w:rsidRDefault="0029158F" w:rsidP="0029158F">
      <w:pPr>
        <w:spacing w:before="100" w:beforeAutospacing="1" w:after="100" w:afterAutospacing="1" w:line="240" w:lineRule="auto"/>
        <w:rPr>
          <w:rFonts w:ascii="Palatino Linotype" w:eastAsia="Times New Roman" w:hAnsi="Palatino Linotype" w:cs="Times New Roman"/>
          <w:lang w:eastAsia="da-DK"/>
        </w:rPr>
      </w:pPr>
      <w:r w:rsidRPr="0029158F">
        <w:rPr>
          <w:rFonts w:ascii="Palatino Linotype" w:eastAsia="Times New Roman" w:hAnsi="Palatino Linotype" w:cs="Times New Roman"/>
          <w:lang w:eastAsia="da-DK"/>
        </w:rPr>
        <w:t>Den ”lov” som Grundtvig her skriver om er ”naturloven”, som har været et teologisk kernebegreb fra Paulus over Luther til nutiden, og som er Guds vise ordning for skaberværket. Men det kræver besindelse, åndelig fordybelse. Den der besinder sig på Guds visdom, bliver selv vis.</w:t>
      </w:r>
    </w:p>
    <w:p w:rsidR="0029158F" w:rsidRPr="0029158F" w:rsidRDefault="0029158F" w:rsidP="0029158F">
      <w:pPr>
        <w:pStyle w:val="bodytext"/>
        <w:rPr>
          <w:rFonts w:ascii="Palatino Linotype" w:hAnsi="Palatino Linotype"/>
          <w:sz w:val="22"/>
          <w:szCs w:val="22"/>
        </w:rPr>
      </w:pPr>
      <w:bookmarkStart w:id="2" w:name="_Toc491685564"/>
      <w:r w:rsidRPr="0029158F">
        <w:rPr>
          <w:rStyle w:val="Overskrift1Tegn"/>
        </w:rPr>
        <w:t>Kristus som solen</w:t>
      </w:r>
      <w:bookmarkEnd w:id="2"/>
      <w:r w:rsidRPr="0029158F">
        <w:rPr>
          <w:rFonts w:ascii="Palatino Linotype" w:hAnsi="Palatino Linotype"/>
          <w:sz w:val="22"/>
          <w:szCs w:val="22"/>
        </w:rPr>
        <w:br/>
        <w:t>Et af de billeder, som er hyppigt forekommende i salmebogen, er billedet af Jesus Kristus som solen. Naturen åbenbarer Gud, så mennesker i deres egen naturlige verden kan møde Ham. Billedet findes bl.a. i ”Himlene Herre” (</w:t>
      </w:r>
      <w:hyperlink r:id="rId16" w:tgtFrame="_blank" w:history="1">
        <w:r w:rsidRPr="0029158F">
          <w:rPr>
            <w:rStyle w:val="Hyperlink"/>
            <w:rFonts w:ascii="Palatino Linotype" w:hAnsi="Palatino Linotype"/>
            <w:sz w:val="22"/>
            <w:szCs w:val="22"/>
          </w:rPr>
          <w:t>DDS 392</w:t>
        </w:r>
      </w:hyperlink>
      <w:r w:rsidRPr="0029158F">
        <w:rPr>
          <w:rFonts w:ascii="Palatino Linotype" w:hAnsi="Palatino Linotype"/>
          <w:sz w:val="22"/>
          <w:szCs w:val="22"/>
        </w:rPr>
        <w:t xml:space="preserve">); ”Ordet [=Kristus] med solen i skiftende tider udgår som brudgom i morgenrød glans”.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 xml:space="preserve">Som organisator for de skiftende tider åbenbarer solen Kristus, dvs. Guds visdom, og fordrer som sådant respekt. Solen bliver bærer af og forståelsesadgang til Guds visdom. Mennesker skal dels respektere solens orden, fordi den er Guds orden, og dels besinde sig spirituelt på solen som en mulighed for en dybere erfaring af Guds visdom i sit skaberværk. </w:t>
      </w:r>
      <w:r w:rsidRPr="0029158F">
        <w:rPr>
          <w:rFonts w:ascii="Palatino Linotype" w:hAnsi="Palatino Linotype"/>
          <w:sz w:val="22"/>
          <w:szCs w:val="22"/>
        </w:rPr>
        <w:br/>
      </w:r>
      <w:r w:rsidRPr="0029158F">
        <w:rPr>
          <w:rFonts w:ascii="Palatino Linotype" w:hAnsi="Palatino Linotype"/>
          <w:sz w:val="22"/>
          <w:szCs w:val="22"/>
        </w:rPr>
        <w:br/>
        <w:t xml:space="preserve">Salmebogen byder på mange tilfælde, hvor Jesus Kristus udtrykkes som solen. Et lille udvalg er: ”Du soles sol fra Betlehem” (I østen stiger solen op – DDS </w:t>
      </w:r>
      <w:hyperlink r:id="rId17" w:tgtFrame="_blank" w:history="1">
        <w:r w:rsidRPr="0029158F">
          <w:rPr>
            <w:rStyle w:val="Hyperlink"/>
            <w:rFonts w:ascii="Palatino Linotype" w:hAnsi="Palatino Linotype"/>
            <w:sz w:val="22"/>
            <w:szCs w:val="22"/>
          </w:rPr>
          <w:t>749</w:t>
        </w:r>
      </w:hyperlink>
      <w:r w:rsidRPr="0029158F">
        <w:rPr>
          <w:rFonts w:ascii="Palatino Linotype" w:hAnsi="Palatino Linotype"/>
          <w:sz w:val="22"/>
          <w:szCs w:val="22"/>
        </w:rPr>
        <w:t xml:space="preserve"> v. 7). Andre er DDS, </w:t>
      </w:r>
      <w:hyperlink r:id="rId18" w:tgtFrame="_blank" w:history="1">
        <w:r w:rsidRPr="0029158F">
          <w:rPr>
            <w:rStyle w:val="Hyperlink"/>
            <w:rFonts w:ascii="Palatino Linotype" w:hAnsi="Palatino Linotype"/>
            <w:sz w:val="22"/>
            <w:szCs w:val="22"/>
          </w:rPr>
          <w:t>29</w:t>
        </w:r>
      </w:hyperlink>
      <w:r w:rsidRPr="0029158F">
        <w:rPr>
          <w:rFonts w:ascii="Palatino Linotype" w:hAnsi="Palatino Linotype"/>
          <w:sz w:val="22"/>
          <w:szCs w:val="22"/>
        </w:rPr>
        <w:t xml:space="preserve"> v. 1 &amp; 3, </w:t>
      </w:r>
      <w:hyperlink r:id="rId19" w:tgtFrame="_blank" w:history="1">
        <w:r w:rsidRPr="0029158F">
          <w:rPr>
            <w:rStyle w:val="Hyperlink"/>
            <w:rFonts w:ascii="Palatino Linotype" w:hAnsi="Palatino Linotype"/>
            <w:sz w:val="22"/>
            <w:szCs w:val="22"/>
          </w:rPr>
          <w:t>162</w:t>
        </w:r>
      </w:hyperlink>
      <w:r w:rsidRPr="0029158F">
        <w:rPr>
          <w:rFonts w:ascii="Palatino Linotype" w:hAnsi="Palatino Linotype"/>
          <w:sz w:val="22"/>
          <w:szCs w:val="22"/>
        </w:rPr>
        <w:t xml:space="preserve">, </w:t>
      </w:r>
      <w:hyperlink r:id="rId20" w:tgtFrame="_blank" w:history="1">
        <w:r w:rsidRPr="0029158F">
          <w:rPr>
            <w:rStyle w:val="Hyperlink"/>
            <w:rFonts w:ascii="Palatino Linotype" w:hAnsi="Palatino Linotype"/>
            <w:sz w:val="22"/>
            <w:szCs w:val="22"/>
          </w:rPr>
          <w:t>184</w:t>
        </w:r>
      </w:hyperlink>
      <w:r w:rsidRPr="0029158F">
        <w:rPr>
          <w:rFonts w:ascii="Palatino Linotype" w:hAnsi="Palatino Linotype"/>
          <w:sz w:val="22"/>
          <w:szCs w:val="22"/>
        </w:rPr>
        <w:t xml:space="preserve"> v. 1, </w:t>
      </w:r>
      <w:hyperlink r:id="rId21" w:tgtFrame="_blank" w:history="1">
        <w:r w:rsidRPr="0029158F">
          <w:rPr>
            <w:rStyle w:val="Hyperlink"/>
            <w:rFonts w:ascii="Palatino Linotype" w:hAnsi="Palatino Linotype"/>
            <w:sz w:val="22"/>
            <w:szCs w:val="22"/>
          </w:rPr>
          <w:t>94,</w:t>
        </w:r>
      </w:hyperlink>
      <w:r w:rsidRPr="0029158F">
        <w:rPr>
          <w:rFonts w:ascii="Palatino Linotype" w:hAnsi="Palatino Linotype"/>
          <w:sz w:val="22"/>
          <w:szCs w:val="22"/>
        </w:rPr>
        <w:t xml:space="preserve"> v. 7, </w:t>
      </w:r>
      <w:hyperlink r:id="rId22" w:tgtFrame="_blank" w:history="1">
        <w:r w:rsidRPr="0029158F">
          <w:rPr>
            <w:rStyle w:val="Hyperlink"/>
            <w:rFonts w:ascii="Palatino Linotype" w:hAnsi="Palatino Linotype"/>
            <w:sz w:val="22"/>
            <w:szCs w:val="22"/>
          </w:rPr>
          <w:t>126</w:t>
        </w:r>
      </w:hyperlink>
      <w:r w:rsidRPr="0029158F">
        <w:rPr>
          <w:rFonts w:ascii="Palatino Linotype" w:hAnsi="Palatino Linotype"/>
          <w:sz w:val="22"/>
          <w:szCs w:val="22"/>
        </w:rPr>
        <w:t xml:space="preserve">, </w:t>
      </w:r>
      <w:hyperlink r:id="rId23" w:tgtFrame="_blank" w:history="1">
        <w:r w:rsidRPr="0029158F">
          <w:rPr>
            <w:rStyle w:val="Hyperlink"/>
            <w:rFonts w:ascii="Palatino Linotype" w:hAnsi="Palatino Linotype"/>
            <w:sz w:val="22"/>
            <w:szCs w:val="22"/>
          </w:rPr>
          <w:t>253</w:t>
        </w:r>
      </w:hyperlink>
      <w:r w:rsidRPr="0029158F">
        <w:rPr>
          <w:rFonts w:ascii="Palatino Linotype" w:hAnsi="Palatino Linotype"/>
          <w:sz w:val="22"/>
          <w:szCs w:val="22"/>
        </w:rPr>
        <w:t xml:space="preserve">, </w:t>
      </w:r>
      <w:hyperlink r:id="rId24" w:tgtFrame="_blank" w:history="1">
        <w:r w:rsidRPr="0029158F">
          <w:rPr>
            <w:rStyle w:val="Hyperlink"/>
            <w:rFonts w:ascii="Palatino Linotype" w:hAnsi="Palatino Linotype"/>
            <w:sz w:val="22"/>
            <w:szCs w:val="22"/>
          </w:rPr>
          <w:t>261</w:t>
        </w:r>
      </w:hyperlink>
      <w:r w:rsidRPr="0029158F">
        <w:rPr>
          <w:rFonts w:ascii="Palatino Linotype" w:hAnsi="Palatino Linotype"/>
          <w:sz w:val="22"/>
          <w:szCs w:val="22"/>
        </w:rPr>
        <w:t xml:space="preserve"> v.2, </w:t>
      </w:r>
      <w:hyperlink r:id="rId25" w:tgtFrame="_blank" w:history="1">
        <w:r w:rsidRPr="0029158F">
          <w:rPr>
            <w:rStyle w:val="Hyperlink"/>
            <w:rFonts w:ascii="Palatino Linotype" w:hAnsi="Palatino Linotype"/>
            <w:sz w:val="22"/>
            <w:szCs w:val="22"/>
          </w:rPr>
          <w:t>508</w:t>
        </w:r>
      </w:hyperlink>
      <w:r w:rsidRPr="0029158F">
        <w:rPr>
          <w:rFonts w:ascii="Palatino Linotype" w:hAnsi="Palatino Linotype"/>
          <w:sz w:val="22"/>
          <w:szCs w:val="22"/>
        </w:rPr>
        <w:t xml:space="preserve">, </w:t>
      </w:r>
      <w:hyperlink r:id="rId26" w:tgtFrame="_blank" w:history="1">
        <w:r w:rsidRPr="0029158F">
          <w:rPr>
            <w:rStyle w:val="Hyperlink"/>
            <w:rFonts w:ascii="Palatino Linotype" w:hAnsi="Palatino Linotype"/>
            <w:sz w:val="22"/>
            <w:szCs w:val="22"/>
          </w:rPr>
          <w:t>673</w:t>
        </w:r>
      </w:hyperlink>
      <w:r w:rsidRPr="0029158F">
        <w:rPr>
          <w:rFonts w:ascii="Palatino Linotype" w:hAnsi="Palatino Linotype"/>
          <w:sz w:val="22"/>
          <w:szCs w:val="22"/>
        </w:rPr>
        <w:t xml:space="preserve">.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 xml:space="preserve">En del steder drejer det sig, med stærkt bibelsk forlæg, om Kristus som den opstandne (Lukas 1, 78): Eksempelvis </w:t>
      </w:r>
      <w:hyperlink r:id="rId27" w:tgtFrame="_blank" w:history="1">
        <w:r w:rsidRPr="0029158F">
          <w:rPr>
            <w:rStyle w:val="Hyperlink"/>
            <w:rFonts w:ascii="Palatino Linotype" w:hAnsi="Palatino Linotype"/>
            <w:sz w:val="22"/>
            <w:szCs w:val="22"/>
          </w:rPr>
          <w:t>64</w:t>
        </w:r>
      </w:hyperlink>
      <w:r w:rsidRPr="0029158F">
        <w:rPr>
          <w:rFonts w:ascii="Palatino Linotype" w:hAnsi="Palatino Linotype"/>
          <w:sz w:val="22"/>
          <w:szCs w:val="22"/>
        </w:rPr>
        <w:t xml:space="preserve"> v. 3, </w:t>
      </w:r>
      <w:hyperlink r:id="rId28" w:tgtFrame="_blank" w:history="1">
        <w:r w:rsidRPr="0029158F">
          <w:rPr>
            <w:rStyle w:val="Hyperlink"/>
            <w:rFonts w:ascii="Palatino Linotype" w:hAnsi="Palatino Linotype"/>
            <w:sz w:val="22"/>
            <w:szCs w:val="22"/>
          </w:rPr>
          <w:t>77</w:t>
        </w:r>
      </w:hyperlink>
      <w:r w:rsidRPr="0029158F">
        <w:rPr>
          <w:rFonts w:ascii="Palatino Linotype" w:hAnsi="Palatino Linotype"/>
          <w:sz w:val="22"/>
          <w:szCs w:val="22"/>
        </w:rPr>
        <w:t xml:space="preserve">, v.3, </w:t>
      </w:r>
      <w:hyperlink r:id="rId29" w:tgtFrame="_blank" w:history="1">
        <w:r w:rsidRPr="0029158F">
          <w:rPr>
            <w:rStyle w:val="Hyperlink"/>
            <w:rFonts w:ascii="Palatino Linotype" w:hAnsi="Palatino Linotype"/>
            <w:sz w:val="22"/>
            <w:szCs w:val="22"/>
          </w:rPr>
          <w:t>84</w:t>
        </w:r>
      </w:hyperlink>
      <w:r w:rsidRPr="0029158F">
        <w:rPr>
          <w:rFonts w:ascii="Palatino Linotype" w:hAnsi="Palatino Linotype"/>
          <w:sz w:val="22"/>
          <w:szCs w:val="22"/>
        </w:rPr>
        <w:t xml:space="preserve"> v. 5, </w:t>
      </w:r>
      <w:hyperlink r:id="rId30" w:tgtFrame="_blank" w:history="1">
        <w:r w:rsidRPr="0029158F">
          <w:rPr>
            <w:rStyle w:val="Hyperlink"/>
            <w:rFonts w:ascii="Palatino Linotype" w:hAnsi="Palatino Linotype"/>
            <w:sz w:val="22"/>
            <w:szCs w:val="22"/>
          </w:rPr>
          <w:t>222</w:t>
        </w:r>
      </w:hyperlink>
      <w:r w:rsidRPr="0029158F">
        <w:rPr>
          <w:rFonts w:ascii="Palatino Linotype" w:hAnsi="Palatino Linotype"/>
          <w:sz w:val="22"/>
          <w:szCs w:val="22"/>
        </w:rPr>
        <w:t xml:space="preserve"> v. 7, </w:t>
      </w:r>
      <w:hyperlink r:id="rId31" w:tgtFrame="_blank" w:history="1">
        <w:r w:rsidRPr="0029158F">
          <w:rPr>
            <w:rStyle w:val="Hyperlink"/>
            <w:rFonts w:ascii="Palatino Linotype" w:hAnsi="Palatino Linotype"/>
            <w:sz w:val="22"/>
            <w:szCs w:val="22"/>
          </w:rPr>
          <w:t>234</w:t>
        </w:r>
      </w:hyperlink>
      <w:r w:rsidRPr="0029158F">
        <w:rPr>
          <w:rFonts w:ascii="Palatino Linotype" w:hAnsi="Palatino Linotype"/>
          <w:sz w:val="22"/>
          <w:szCs w:val="22"/>
        </w:rPr>
        <w:t xml:space="preserve">, </w:t>
      </w:r>
      <w:hyperlink r:id="rId32" w:tgtFrame="_blank" w:history="1">
        <w:r w:rsidRPr="0029158F">
          <w:rPr>
            <w:rStyle w:val="Hyperlink"/>
            <w:rFonts w:ascii="Palatino Linotype" w:hAnsi="Palatino Linotype"/>
            <w:sz w:val="22"/>
            <w:szCs w:val="22"/>
          </w:rPr>
          <w:t>276</w:t>
        </w:r>
      </w:hyperlink>
      <w:r w:rsidRPr="0029158F">
        <w:rPr>
          <w:rFonts w:ascii="Palatino Linotype" w:hAnsi="Palatino Linotype"/>
          <w:sz w:val="22"/>
          <w:szCs w:val="22"/>
        </w:rPr>
        <w:t xml:space="preserve">.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 xml:space="preserve">Som Kristi billede kan solen kaldes et kontemplativt objekt, dvs. et objekt for åndelig fordybelse og besindelse, som viser Guds skabende og livsfornyende nærvær i naturen. Solen har den dobbelte funktion både at være genstand for religiøse oplevelser og noget, en genstand, der formidler menneskets taknemmelighed og ærefrygt overfor Gud, som er nærværende i naturen. </w:t>
      </w:r>
    </w:p>
    <w:p w:rsidR="0029158F" w:rsidRPr="0029158F" w:rsidRDefault="0029158F" w:rsidP="0029158F">
      <w:pPr>
        <w:pStyle w:val="bodytext"/>
        <w:rPr>
          <w:rFonts w:ascii="Palatino Linotype" w:hAnsi="Palatino Linotype"/>
          <w:sz w:val="22"/>
          <w:szCs w:val="22"/>
        </w:rPr>
      </w:pPr>
      <w:r w:rsidRPr="0029158F">
        <w:rPr>
          <w:rStyle w:val="Overskrift1Tegn"/>
        </w:rPr>
        <w:lastRenderedPageBreak/>
        <w:t>Nadver</w:t>
      </w:r>
      <w:r>
        <w:rPr>
          <w:rFonts w:ascii="Palatino Linotype" w:hAnsi="Palatino Linotype"/>
          <w:sz w:val="22"/>
          <w:szCs w:val="22"/>
        </w:rPr>
        <w:br/>
      </w:r>
      <w:r w:rsidRPr="0029158F">
        <w:rPr>
          <w:rFonts w:ascii="Palatino Linotype" w:hAnsi="Palatino Linotype"/>
          <w:sz w:val="22"/>
          <w:szCs w:val="22"/>
        </w:rPr>
        <w:t xml:space="preserve">Et sted hvor den spirituelle indsigt, at Guds sandhed ikke er banaliteter, slår stærkt igennem, er i forbindelse med nadveren. I gudstjenesten er nadveren et højdepunkt, hvor de fysiske elementer bliver gennemsigtige for Guds sandhed. For troen åbenba-rer Guds sandhed sig i de fysiske elementer. I ”Zion pris din saliggører” (DDS </w:t>
      </w:r>
      <w:hyperlink r:id="rId33" w:tgtFrame="_blank" w:history="1">
        <w:r w:rsidRPr="0029158F">
          <w:rPr>
            <w:rStyle w:val="Hyperlink"/>
            <w:rFonts w:ascii="Palatino Linotype" w:hAnsi="Palatino Linotype"/>
            <w:sz w:val="22"/>
            <w:szCs w:val="22"/>
          </w:rPr>
          <w:t>458</w:t>
        </w:r>
      </w:hyperlink>
      <w:r w:rsidRPr="0029158F">
        <w:rPr>
          <w:rFonts w:ascii="Palatino Linotype" w:hAnsi="Palatino Linotype"/>
          <w:sz w:val="22"/>
          <w:szCs w:val="22"/>
        </w:rPr>
        <w:t xml:space="preserve">) hedder det med formuleringer, som har genklang i mange nadversalmer, at Kristi ”kød for sandt er mad/ og hans blod for sandt er drikke”. Med henblik på denne sande mad og drikke dækker Gud ”her sit bord”.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 xml:space="preserve">Nadveren er altså Guds måde at komme i kød og blod til den, der modta-ger nadveren, og komme – vel at mærke – så vedkommende får del i Gud som inkar-neret, altså tilstedeværende i fysisk virkelighed. Den fysiske virkelighed, hvor Gud først er til stede, er brødet og vinen, og dernæst – idet mennesket fortærer brødet og vinen i tro – den fysiske virkelighed overhovedet.  Guds fysiske, eller mere præcist ”inkarnatoriske” virkelighed forsvinder ikke, fordi mennesket fortærer nadverelemen-terne. Tværtimod omfattes al fysisk virkelighed af Guds nærvær.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 xml:space="preserve">I nadveren erindrer eller ”ihukommer” mennesket at være frelst gennem Jesu død. Men den indsigt mennesket dermed opnår, gælder Guds inkarnatoriske til-stedeværelse i al fysisk virkelighed; ikke kun i mennesket selv. Gud blev menneske for at verden, ja hele skaberværket, skulle frelses. At den der modtager nadveren i tro, får del i den hele skaberværket omfattende frelse, er nadverens indsigt.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 xml:space="preserve">Mange nadversalmer har hovedvægten på den personlige tilegnelse af nå-den, nadverens gave, men den gave som tilegnes er Guds frelsende tilstedeværelse i de fysiske elementer. ”Kristus, i måltidets nærvær gir du os livets brød” (DDS </w:t>
      </w:r>
      <w:hyperlink r:id="rId34" w:tgtFrame="_blank" w:history="1">
        <w:r w:rsidRPr="0029158F">
          <w:rPr>
            <w:rStyle w:val="Hyperlink"/>
            <w:rFonts w:ascii="Palatino Linotype" w:hAnsi="Palatino Linotype"/>
            <w:sz w:val="22"/>
            <w:szCs w:val="22"/>
          </w:rPr>
          <w:t>476</w:t>
        </w:r>
      </w:hyperlink>
      <w:r w:rsidRPr="0029158F">
        <w:rPr>
          <w:rFonts w:ascii="Palatino Linotype" w:hAnsi="Palatino Linotype"/>
          <w:sz w:val="22"/>
          <w:szCs w:val="22"/>
        </w:rPr>
        <w:t xml:space="preserve">), og i os bliver det brød til nyt, frelst liv; ligesom ”kornet der dør i jorden, lever i nye korn”. I kraft af Guds inkarnatoriske tilstedeværelse foregriber disse korn skabervær-kets frelse. Se Romerbrevet kap. 8, som gentages i DSS </w:t>
      </w:r>
      <w:hyperlink r:id="rId35" w:tgtFrame="_blank" w:history="1">
        <w:r w:rsidRPr="0029158F">
          <w:rPr>
            <w:rStyle w:val="Hyperlink"/>
            <w:rFonts w:ascii="Palatino Linotype" w:hAnsi="Palatino Linotype"/>
            <w:sz w:val="22"/>
            <w:szCs w:val="22"/>
          </w:rPr>
          <w:t>569</w:t>
        </w:r>
      </w:hyperlink>
      <w:r w:rsidRPr="0029158F">
        <w:rPr>
          <w:rFonts w:ascii="Palatino Linotype" w:hAnsi="Palatino Linotype"/>
          <w:sz w:val="22"/>
          <w:szCs w:val="22"/>
        </w:rPr>
        <w:t xml:space="preserve"> – ”al naturen genfødt er”.</w:t>
      </w:r>
    </w:p>
    <w:p w:rsidR="0029158F" w:rsidRPr="0029158F" w:rsidRDefault="0029158F" w:rsidP="0029158F">
      <w:pPr>
        <w:pStyle w:val="bodytext"/>
        <w:rPr>
          <w:rFonts w:ascii="Palatino Linotype" w:hAnsi="Palatino Linotype"/>
          <w:sz w:val="22"/>
          <w:szCs w:val="22"/>
        </w:rPr>
      </w:pPr>
      <w:bookmarkStart w:id="3" w:name="_Toc491685566"/>
      <w:r w:rsidRPr="0029158F">
        <w:rPr>
          <w:rStyle w:val="Overskrift1Tegn"/>
        </w:rPr>
        <w:t>Påskesalmer</w:t>
      </w:r>
      <w:bookmarkEnd w:id="3"/>
      <w:r w:rsidRPr="0029158F">
        <w:rPr>
          <w:rFonts w:ascii="Palatino Linotype" w:hAnsi="Palatino Linotype"/>
          <w:sz w:val="22"/>
          <w:szCs w:val="22"/>
        </w:rPr>
        <w:br/>
        <w:t xml:space="preserve">At hele skaberværket er omfattet af frelsen kommer også til udtryk i flere af Grundtvigs påskesalmer; især dem, der bygger på gammel kristen tænkning, fra før mennesket ”blev” verdens centrum. I ”Kom lad os tømme et bæger på ny” (DDS </w:t>
      </w:r>
      <w:hyperlink r:id="rId36" w:tgtFrame="_blank" w:history="1">
        <w:r w:rsidRPr="0029158F">
          <w:rPr>
            <w:rStyle w:val="Hyperlink"/>
            <w:rFonts w:ascii="Palatino Linotype" w:hAnsi="Palatino Linotype"/>
            <w:sz w:val="22"/>
            <w:szCs w:val="22"/>
          </w:rPr>
          <w:t>246),</w:t>
        </w:r>
      </w:hyperlink>
      <w:r w:rsidRPr="0029158F">
        <w:rPr>
          <w:rFonts w:ascii="Palatino Linotype" w:hAnsi="Palatino Linotype"/>
          <w:sz w:val="22"/>
          <w:szCs w:val="22"/>
        </w:rPr>
        <w:t xml:space="preserve"> peger Grundtvig fra opstandelsen til nadveren med et budskab der lyder; ”påskefest nu hele skabningen får”.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t xml:space="preserve">Denne påskeforkyndelse føres helt igennem i Grundtvigs ”Verdens igenfødelse” (DDS </w:t>
      </w:r>
      <w:hyperlink r:id="rId37" w:tgtFrame="_blank" w:history="1">
        <w:r w:rsidRPr="0029158F">
          <w:rPr>
            <w:rStyle w:val="Hyperlink"/>
            <w:rFonts w:ascii="Palatino Linotype" w:hAnsi="Palatino Linotype"/>
            <w:sz w:val="22"/>
            <w:szCs w:val="22"/>
          </w:rPr>
          <w:t>235</w:t>
        </w:r>
      </w:hyperlink>
      <w:r w:rsidRPr="0029158F">
        <w:rPr>
          <w:rFonts w:ascii="Palatino Linotype" w:hAnsi="Palatino Linotype"/>
          <w:sz w:val="22"/>
          <w:szCs w:val="22"/>
        </w:rPr>
        <w:t xml:space="preserve">): ”Verden igenfødelse glæden igenføder; skønt fornyet skab-ningen den Opstandne møder. Øst og vest og syd og nord, ild og vand og luft og jord synger påske salmer”. Her er det de fire klassiske elementer dvs. hele skaberværket som deltager i påskefejringen. Vers 2 fortsætter ”Ser du op til hvælvingen, skyerne sig klarer, lytter du til bølgerne, blideligt de svarer; mellem begge morgenglad frydefuldt med forårs-kvad hele fuglekoret”. Dybden heri er, at når ”du” kan erfare naturen svare med jubel på påskens evangelium, skyldes det Guds inkarnatoriske nærvær ikke kun i ”dig”, men i hele naturen. Denne erfaring eller oplevelse foregriber således skabningens enhed med Gud, - på samme måde som mange af kirkens bønner slutter med bønnen om enhed med Kristus ”ligesom du er ét med faderen”. </w:t>
      </w:r>
    </w:p>
    <w:p w:rsidR="0029158F" w:rsidRPr="0029158F" w:rsidRDefault="0029158F" w:rsidP="0029158F">
      <w:pPr>
        <w:pStyle w:val="bodytext"/>
        <w:rPr>
          <w:rFonts w:ascii="Palatino Linotype" w:hAnsi="Palatino Linotype"/>
          <w:sz w:val="22"/>
          <w:szCs w:val="22"/>
        </w:rPr>
      </w:pPr>
      <w:r w:rsidRPr="0029158F">
        <w:rPr>
          <w:rFonts w:ascii="Palatino Linotype" w:hAnsi="Palatino Linotype"/>
          <w:sz w:val="22"/>
          <w:szCs w:val="22"/>
        </w:rPr>
        <w:lastRenderedPageBreak/>
        <w:t xml:space="preserve">At frelsen i ”fuldendelsen”, det evige liv, de sidste ting, eskatologien, ikke lader sig tænke uden eller på bekostning af skaberværket, fremgår af flere af Grundtvigs salmer. To eksempler er her den store ”Jeg kender et land” (DDS </w:t>
      </w:r>
      <w:hyperlink r:id="rId38" w:tgtFrame="_blank" w:history="1">
        <w:r w:rsidRPr="0029158F">
          <w:rPr>
            <w:rStyle w:val="Hyperlink"/>
            <w:rFonts w:ascii="Palatino Linotype" w:hAnsi="Palatino Linotype"/>
            <w:sz w:val="22"/>
            <w:szCs w:val="22"/>
          </w:rPr>
          <w:t>561</w:t>
        </w:r>
      </w:hyperlink>
      <w:r w:rsidRPr="0029158F">
        <w:rPr>
          <w:rFonts w:ascii="Palatino Linotype" w:hAnsi="Palatino Linotype"/>
          <w:sz w:val="22"/>
          <w:szCs w:val="22"/>
        </w:rPr>
        <w:t xml:space="preserve">), hvor visionen af det forjættede land er et sted, ”hvor barnet kan dele med blomst og med siv sit smil og sit liv”, og ”Er livet alt lifligt herneden” (DDS </w:t>
      </w:r>
      <w:hyperlink r:id="rId39" w:tgtFrame="_blank" w:history="1">
        <w:r w:rsidRPr="0029158F">
          <w:rPr>
            <w:rStyle w:val="Hyperlink"/>
            <w:rFonts w:ascii="Palatino Linotype" w:hAnsi="Palatino Linotype"/>
            <w:sz w:val="22"/>
            <w:szCs w:val="22"/>
          </w:rPr>
          <w:t>566</w:t>
        </w:r>
      </w:hyperlink>
      <w:r w:rsidRPr="0029158F">
        <w:rPr>
          <w:rFonts w:ascii="Palatino Linotype" w:hAnsi="Palatino Linotype"/>
          <w:sz w:val="22"/>
          <w:szCs w:val="22"/>
        </w:rPr>
        <w:t xml:space="preserve">) med det stærke billede ”hvor forår og høst sammensmelte”. </w:t>
      </w:r>
    </w:p>
    <w:p w:rsidR="0029158F" w:rsidRPr="0029158F" w:rsidRDefault="0029158F" w:rsidP="0029158F">
      <w:pPr>
        <w:pStyle w:val="bodytext"/>
        <w:rPr>
          <w:rFonts w:ascii="Palatino Linotype" w:hAnsi="Palatino Linotype"/>
          <w:sz w:val="22"/>
          <w:szCs w:val="22"/>
        </w:rPr>
      </w:pPr>
      <w:bookmarkStart w:id="4" w:name="_Toc491685567"/>
      <w:r w:rsidRPr="0029158F">
        <w:rPr>
          <w:rStyle w:val="Overskrift1Tegn"/>
        </w:rPr>
        <w:t>Miljø i verdens mest sungne salme</w:t>
      </w:r>
      <w:bookmarkEnd w:id="4"/>
      <w:r w:rsidRPr="0029158F">
        <w:rPr>
          <w:rStyle w:val="Overskrift1Tegn"/>
        </w:rPr>
        <w:t xml:space="preserve"> </w:t>
      </w:r>
      <w:r w:rsidRPr="0029158F">
        <w:rPr>
          <w:rFonts w:ascii="Palatino Linotype" w:hAnsi="Palatino Linotype"/>
          <w:sz w:val="22"/>
          <w:szCs w:val="22"/>
        </w:rPr>
        <w:br/>
        <w:t xml:space="preserve">Carl Bobergs salme ”O, store Gud” fra 1885 blev for nogle år siden kåret til den mest sungne salme i verden. Salmen tager udgangspunkt i skaberværkets skønhed og retter en jublende tak til Gud for hans værk. Når der i salmer så flittigt øses af naturbilleder hænger det sammen med at der i kristentroens forhold til naturen løber en stærk understrøm af respekt for det skabte, fordi det er Guds håndværk. </w:t>
      </w:r>
    </w:p>
    <w:bookmarkStart w:id="5" w:name="_GoBack"/>
    <w:bookmarkEnd w:id="5"/>
    <w:p w:rsidR="0029158F" w:rsidRPr="0029158F" w:rsidRDefault="00662451" w:rsidP="0029158F">
      <w:pPr>
        <w:pStyle w:val="bodytext"/>
        <w:rPr>
          <w:rFonts w:ascii="Palatino Linotype" w:hAnsi="Palatino Linotype"/>
          <w:sz w:val="22"/>
          <w:szCs w:val="22"/>
        </w:rPr>
      </w:pPr>
      <w:r>
        <w:fldChar w:fldCharType="begin"/>
      </w:r>
      <w:r>
        <w:instrText xml:space="preserve"> HYPERLINK "http://www.gronkirke.dk/liturgiske-byggeklodser/teologi/salmer/" \t "_blank" \o "Opens internal link in current window" </w:instrText>
      </w:r>
      <w:r>
        <w:fldChar w:fldCharType="separate"/>
      </w:r>
      <w:bookmarkStart w:id="6" w:name="_Toc491685568"/>
      <w:r w:rsidR="0029158F" w:rsidRPr="0029158F">
        <w:rPr>
          <w:rStyle w:val="Overskrift1Tegn"/>
        </w:rPr>
        <w:t>Salmeforslag fra Den Danske Salmebog</w:t>
      </w:r>
      <w:bookmarkEnd w:id="6"/>
      <w:r w:rsidR="0029158F" w:rsidRPr="0029158F">
        <w:rPr>
          <w:rStyle w:val="Overskrift1Tegn"/>
        </w:rPr>
        <w:t> </w:t>
      </w:r>
      <w:r>
        <w:rPr>
          <w:rStyle w:val="Overskrift1Tegn"/>
        </w:rPr>
        <w:fldChar w:fldCharType="end"/>
      </w:r>
      <w:r w:rsidR="0029158F" w:rsidRPr="0029158F">
        <w:rPr>
          <w:rFonts w:ascii="Palatino Linotype" w:hAnsi="Palatino Linotype"/>
          <w:sz w:val="22"/>
          <w:szCs w:val="22"/>
        </w:rPr>
        <w:t xml:space="preserve"> (læs mere om de fleste i teksten ovenfor)</w:t>
      </w:r>
    </w:p>
    <w:p w:rsidR="0029158F" w:rsidRDefault="0029158F" w:rsidP="0029158F">
      <w:pPr>
        <w:numPr>
          <w:ilvl w:val="0"/>
          <w:numId w:val="1"/>
        </w:numPr>
        <w:spacing w:before="100" w:beforeAutospacing="1" w:after="100" w:afterAutospacing="1" w:line="240" w:lineRule="auto"/>
        <w:rPr>
          <w:rFonts w:ascii="Palatino Linotype" w:hAnsi="Palatino Linotype"/>
        </w:rPr>
      </w:pPr>
      <w:r w:rsidRPr="0029158F">
        <w:rPr>
          <w:rStyle w:val="Fremhv"/>
          <w:rFonts w:ascii="Palatino Linotype" w:hAnsi="Palatino Linotype"/>
          <w:b/>
          <w:i w:val="0"/>
        </w:rPr>
        <w:t>Lovsynger Herren, min mund og mit indre</w:t>
      </w:r>
      <w:r w:rsidRPr="0029158F">
        <w:rPr>
          <w:rFonts w:ascii="Palatino Linotype" w:hAnsi="Palatino Linotype"/>
        </w:rPr>
        <w:t xml:space="preserve"> (</w:t>
      </w:r>
      <w:hyperlink r:id="rId40" w:tgtFrame="_blank" w:history="1">
        <w:r w:rsidRPr="0029158F">
          <w:rPr>
            <w:rStyle w:val="Hyperlink"/>
            <w:rFonts w:ascii="Palatino Linotype" w:hAnsi="Palatino Linotype"/>
          </w:rPr>
          <w:t>DDS 3</w:t>
        </w:r>
      </w:hyperlink>
      <w:r w:rsidRPr="0029158F">
        <w:rPr>
          <w:rFonts w:ascii="Palatino Linotype" w:hAnsi="Palatino Linotype"/>
        </w:rPr>
        <w:t>)</w:t>
      </w:r>
    </w:p>
    <w:p w:rsidR="0029158F" w:rsidRPr="0029158F" w:rsidRDefault="0029158F" w:rsidP="0029158F">
      <w:pPr>
        <w:numPr>
          <w:ilvl w:val="0"/>
          <w:numId w:val="1"/>
        </w:numPr>
        <w:spacing w:before="100" w:beforeAutospacing="1" w:after="100" w:afterAutospacing="1" w:line="240" w:lineRule="auto"/>
        <w:rPr>
          <w:rFonts w:ascii="Palatino Linotype" w:eastAsia="Times New Roman" w:hAnsi="Palatino Linotype" w:cs="Times New Roman"/>
          <w:lang w:eastAsia="da-DK"/>
        </w:rPr>
      </w:pPr>
      <w:r w:rsidRPr="0029158F">
        <w:rPr>
          <w:rStyle w:val="Fremhv"/>
          <w:rFonts w:ascii="Palatino Linotype" w:hAnsi="Palatino Linotype"/>
          <w:b/>
          <w:i w:val="0"/>
        </w:rPr>
        <w:t>Giv mig Gud, en salmetunge</w:t>
      </w:r>
      <w:r w:rsidRPr="0029158F">
        <w:rPr>
          <w:rFonts w:ascii="Palatino Linotype" w:hAnsi="Palatino Linotype"/>
        </w:rPr>
        <w:t xml:space="preserve"> (</w:t>
      </w:r>
      <w:hyperlink r:id="rId41" w:tgtFrame="_blank" w:history="1">
        <w:r w:rsidRPr="0029158F">
          <w:rPr>
            <w:rStyle w:val="Hyperlink"/>
            <w:rFonts w:ascii="Palatino Linotype" w:hAnsi="Palatino Linotype"/>
          </w:rPr>
          <w:t>DDS 4</w:t>
        </w:r>
      </w:hyperlink>
      <w:r w:rsidRPr="0029158F">
        <w:rPr>
          <w:rFonts w:ascii="Palatino Linotype" w:hAnsi="Palatino Linotype"/>
        </w:rPr>
        <w:t>)</w:t>
      </w:r>
    </w:p>
    <w:p w:rsidR="0029158F" w:rsidRPr="0029158F" w:rsidRDefault="0029158F" w:rsidP="0029158F">
      <w:pPr>
        <w:numPr>
          <w:ilvl w:val="0"/>
          <w:numId w:val="1"/>
        </w:numPr>
        <w:spacing w:before="100" w:beforeAutospacing="1" w:after="100" w:afterAutospacing="1" w:line="240" w:lineRule="auto"/>
        <w:rPr>
          <w:rFonts w:ascii="Palatino Linotype" w:eastAsia="Times New Roman" w:hAnsi="Palatino Linotype" w:cs="Times New Roman"/>
          <w:lang w:eastAsia="da-DK"/>
        </w:rPr>
      </w:pPr>
      <w:r w:rsidRPr="0029158F">
        <w:rPr>
          <w:rStyle w:val="Fremhv"/>
          <w:rFonts w:ascii="Palatino Linotype" w:hAnsi="Palatino Linotype"/>
          <w:b/>
          <w:i w:val="0"/>
        </w:rPr>
        <w:t>Op al den ting</w:t>
      </w:r>
      <w:r w:rsidRPr="0029158F">
        <w:rPr>
          <w:rFonts w:ascii="Palatino Linotype" w:hAnsi="Palatino Linotype"/>
        </w:rPr>
        <w:t xml:space="preserve"> (</w:t>
      </w:r>
      <w:hyperlink r:id="rId42" w:tgtFrame="_blank" w:history="1">
        <w:r w:rsidRPr="0029158F">
          <w:rPr>
            <w:rStyle w:val="Hyperlink"/>
            <w:rFonts w:ascii="Palatino Linotype" w:hAnsi="Palatino Linotype"/>
          </w:rPr>
          <w:t>DDS 15</w:t>
        </w:r>
      </w:hyperlink>
      <w:r w:rsidRPr="0029158F">
        <w:rPr>
          <w:rFonts w:ascii="Palatino Linotype" w:hAnsi="Palatino Linotype"/>
        </w:rPr>
        <w:t xml:space="preserve">); </w:t>
      </w:r>
      <w:r w:rsidRPr="0029158F">
        <w:rPr>
          <w:rFonts w:ascii="Palatino Linotype" w:eastAsia="Times New Roman" w:hAnsi="Palatino Linotype" w:cs="Times New Roman"/>
          <w:lang w:eastAsia="da-DK"/>
        </w:rPr>
        <w:t>Brorsons kendte og elskede salmehit om det sublime i naturen som grund til lovprisning og tilbedelse.</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O Gud! Hvor er du mer end</w:t>
      </w:r>
      <w:r w:rsidRPr="0029158F">
        <w:rPr>
          <w:rFonts w:ascii="Palatino Linotype" w:hAnsi="Palatino Linotype"/>
          <w:b/>
          <w:i/>
        </w:rPr>
        <w:t xml:space="preserve"> </w:t>
      </w:r>
      <w:r w:rsidRPr="0029158F">
        <w:rPr>
          <w:rStyle w:val="Fremhv"/>
          <w:rFonts w:ascii="Palatino Linotype" w:hAnsi="Palatino Linotype"/>
          <w:b/>
          <w:i w:val="0"/>
        </w:rPr>
        <w:t>skøn</w:t>
      </w:r>
      <w:r w:rsidRPr="0029158F">
        <w:rPr>
          <w:rFonts w:ascii="Palatino Linotype" w:hAnsi="Palatino Linotype"/>
        </w:rPr>
        <w:t xml:space="preserve"> (</w:t>
      </w:r>
      <w:hyperlink r:id="rId43" w:tgtFrame="_blank" w:history="1">
        <w:r w:rsidRPr="0029158F">
          <w:rPr>
            <w:rStyle w:val="Hyperlink"/>
            <w:rFonts w:ascii="Palatino Linotype" w:hAnsi="Palatino Linotype"/>
          </w:rPr>
          <w:t>DDS 16</w:t>
        </w:r>
      </w:hyperlink>
      <w:r w:rsidRPr="0029158F">
        <w:rPr>
          <w:rFonts w:ascii="Palatino Linotype" w:hAnsi="Palatino Linotype"/>
        </w:rPr>
        <w:t>)</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Gådefuld er du vor Gud</w:t>
      </w:r>
      <w:r w:rsidRPr="0029158F">
        <w:rPr>
          <w:rFonts w:ascii="Palatino Linotype" w:hAnsi="Palatino Linotype"/>
        </w:rPr>
        <w:t xml:space="preserve"> (</w:t>
      </w:r>
      <w:hyperlink r:id="rId44" w:tgtFrame="_blank" w:history="1">
        <w:r w:rsidRPr="0029158F">
          <w:rPr>
            <w:rStyle w:val="Hyperlink"/>
            <w:rFonts w:ascii="Palatino Linotype" w:hAnsi="Palatino Linotype"/>
          </w:rPr>
          <w:t>DDS 22</w:t>
        </w:r>
      </w:hyperlink>
      <w:r w:rsidRPr="0029158F">
        <w:rPr>
          <w:rFonts w:ascii="Palatino Linotype" w:hAnsi="Palatino Linotype"/>
        </w:rPr>
        <w:t>)</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Lille guds barn, hvad skader dig</w:t>
      </w:r>
      <w:r w:rsidRPr="0029158F">
        <w:rPr>
          <w:rStyle w:val="Fremhv"/>
          <w:rFonts w:ascii="Palatino Linotype" w:hAnsi="Palatino Linotype"/>
          <w:i w:val="0"/>
        </w:rPr>
        <w:t xml:space="preserve"> (</w:t>
      </w:r>
      <w:hyperlink r:id="rId45" w:history="1">
        <w:r w:rsidRPr="0029158F">
          <w:rPr>
            <w:rFonts w:ascii="Palatino Linotype" w:hAnsi="Palatino Linotype"/>
            <w:color w:val="0000FF"/>
            <w:u w:val="single"/>
            <w:lang w:eastAsia="da-DK"/>
          </w:rPr>
          <w:t>DDS 41).</w:t>
        </w:r>
      </w:hyperlink>
      <w:r w:rsidRPr="0029158F">
        <w:rPr>
          <w:rFonts w:ascii="Palatino Linotype" w:hAnsi="Palatino Linotype"/>
          <w:lang w:eastAsia="da-DK"/>
        </w:rPr>
        <w:t xml:space="preserve"> Grundtvigs sene gendigtning af Bjergprædikenens ord om ikke at være bekymret, men lære af liljerne på marken. Der er mange henvisninger til naturens forbilledlighed.</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I underværkers land jeg bor</w:t>
      </w:r>
      <w:r w:rsidRPr="0029158F">
        <w:rPr>
          <w:rFonts w:ascii="Palatino Linotype" w:hAnsi="Palatino Linotype"/>
          <w:b/>
          <w:i/>
        </w:rPr>
        <w:t xml:space="preserve"> </w:t>
      </w:r>
      <w:r w:rsidRPr="0029158F">
        <w:rPr>
          <w:rFonts w:ascii="Palatino Linotype" w:hAnsi="Palatino Linotype"/>
        </w:rPr>
        <w:t>(</w:t>
      </w:r>
      <w:hyperlink r:id="rId46" w:tgtFrame="_blank" w:history="1">
        <w:r w:rsidRPr="0029158F">
          <w:rPr>
            <w:rStyle w:val="Hyperlink"/>
            <w:rFonts w:ascii="Palatino Linotype" w:hAnsi="Palatino Linotype"/>
          </w:rPr>
          <w:t>DDS 42</w:t>
        </w:r>
      </w:hyperlink>
      <w:r w:rsidRPr="0029158F">
        <w:rPr>
          <w:rFonts w:ascii="Palatino Linotype" w:hAnsi="Palatino Linotype"/>
        </w:rPr>
        <w:t>)</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Himlene Herre</w:t>
      </w:r>
      <w:r w:rsidRPr="0029158F">
        <w:rPr>
          <w:rFonts w:ascii="Palatino Linotype" w:hAnsi="Palatino Linotype"/>
          <w:b/>
          <w:i/>
        </w:rPr>
        <w:t xml:space="preserve"> </w:t>
      </w:r>
      <w:r w:rsidRPr="0029158F">
        <w:rPr>
          <w:rFonts w:ascii="Palatino Linotype" w:hAnsi="Palatino Linotype"/>
        </w:rPr>
        <w:t>(</w:t>
      </w:r>
      <w:hyperlink r:id="rId47" w:tgtFrame="_blank" w:history="1">
        <w:r w:rsidRPr="0029158F">
          <w:rPr>
            <w:rStyle w:val="Hyperlink"/>
            <w:rFonts w:ascii="Palatino Linotype" w:hAnsi="Palatino Linotype"/>
          </w:rPr>
          <w:t>DDS 392</w:t>
        </w:r>
      </w:hyperlink>
      <w:r w:rsidRPr="0029158F">
        <w:rPr>
          <w:rFonts w:ascii="Palatino Linotype" w:hAnsi="Palatino Linotype"/>
        </w:rPr>
        <w:t>)</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Zion pris din saliggører</w:t>
      </w:r>
      <w:r w:rsidRPr="0029158F">
        <w:rPr>
          <w:rFonts w:ascii="Palatino Linotype" w:hAnsi="Palatino Linotype"/>
        </w:rPr>
        <w:t xml:space="preserve"> (</w:t>
      </w:r>
      <w:hyperlink r:id="rId48" w:tgtFrame="_blank" w:history="1">
        <w:r w:rsidRPr="0029158F">
          <w:rPr>
            <w:rStyle w:val="Hyperlink"/>
            <w:rFonts w:ascii="Palatino Linotype" w:hAnsi="Palatino Linotype"/>
          </w:rPr>
          <w:t>DDS 458</w:t>
        </w:r>
      </w:hyperlink>
      <w:r w:rsidRPr="0029158F">
        <w:rPr>
          <w:rFonts w:ascii="Palatino Linotype" w:hAnsi="Palatino Linotype"/>
        </w:rPr>
        <w:t>)</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Kornet, som dør i jorden</w:t>
      </w:r>
      <w:r w:rsidRPr="0029158F">
        <w:rPr>
          <w:rFonts w:ascii="Palatino Linotype" w:hAnsi="Palatino Linotype"/>
          <w:b/>
          <w:i/>
        </w:rPr>
        <w:t> </w:t>
      </w:r>
      <w:r w:rsidRPr="0029158F">
        <w:rPr>
          <w:rFonts w:ascii="Palatino Linotype" w:hAnsi="Palatino Linotype"/>
        </w:rPr>
        <w:t>(</w:t>
      </w:r>
      <w:hyperlink r:id="rId49" w:tgtFrame="_blank" w:history="1">
        <w:r w:rsidRPr="0029158F">
          <w:rPr>
            <w:rStyle w:val="Hyperlink"/>
            <w:rFonts w:ascii="Palatino Linotype" w:hAnsi="Palatino Linotype"/>
          </w:rPr>
          <w:t>DDS 476</w:t>
        </w:r>
      </w:hyperlink>
      <w:r w:rsidRPr="0029158F">
        <w:rPr>
          <w:rFonts w:ascii="Palatino Linotype" w:hAnsi="Palatino Linotype"/>
        </w:rPr>
        <w:t>)</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Kom lad os tømme et bæger på ny</w:t>
      </w:r>
      <w:r w:rsidRPr="0029158F">
        <w:rPr>
          <w:rFonts w:ascii="Palatino Linotype" w:hAnsi="Palatino Linotype"/>
          <w:b/>
          <w:i/>
        </w:rPr>
        <w:t xml:space="preserve"> </w:t>
      </w:r>
      <w:r w:rsidRPr="0029158F">
        <w:rPr>
          <w:rFonts w:ascii="Palatino Linotype" w:hAnsi="Palatino Linotype"/>
        </w:rPr>
        <w:t>(</w:t>
      </w:r>
      <w:hyperlink r:id="rId50" w:tgtFrame="_blank" w:history="1">
        <w:r w:rsidRPr="0029158F">
          <w:rPr>
            <w:rStyle w:val="Hyperlink"/>
            <w:rFonts w:ascii="Palatino Linotype" w:hAnsi="Palatino Linotype"/>
          </w:rPr>
          <w:t>DDS 246</w:t>
        </w:r>
      </w:hyperlink>
      <w:r w:rsidRPr="0029158F">
        <w:rPr>
          <w:rFonts w:ascii="Palatino Linotype" w:hAnsi="Palatino Linotype"/>
        </w:rPr>
        <w:t>)</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Verdens igenfødelse</w:t>
      </w:r>
      <w:r w:rsidRPr="0029158F">
        <w:rPr>
          <w:rFonts w:ascii="Palatino Linotype" w:hAnsi="Palatino Linotype"/>
          <w:b/>
          <w:i/>
        </w:rPr>
        <w:t xml:space="preserve"> </w:t>
      </w:r>
      <w:r w:rsidRPr="0029158F">
        <w:rPr>
          <w:rFonts w:ascii="Palatino Linotype" w:hAnsi="Palatino Linotype"/>
        </w:rPr>
        <w:t>(</w:t>
      </w:r>
      <w:hyperlink r:id="rId51" w:tgtFrame="_blank" w:history="1">
        <w:r w:rsidRPr="0029158F">
          <w:rPr>
            <w:rStyle w:val="Hyperlink"/>
            <w:rFonts w:ascii="Palatino Linotype" w:hAnsi="Palatino Linotype"/>
          </w:rPr>
          <w:t>DDS 235</w:t>
        </w:r>
      </w:hyperlink>
      <w:r w:rsidRPr="0029158F">
        <w:rPr>
          <w:rFonts w:ascii="Palatino Linotype" w:hAnsi="Palatino Linotype"/>
        </w:rPr>
        <w:t>)</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Jeg kender et land</w:t>
      </w:r>
      <w:r w:rsidRPr="0029158F">
        <w:rPr>
          <w:rFonts w:ascii="Palatino Linotype" w:hAnsi="Palatino Linotype"/>
          <w:b/>
          <w:i/>
        </w:rPr>
        <w:t xml:space="preserve"> </w:t>
      </w:r>
      <w:r w:rsidRPr="0029158F">
        <w:rPr>
          <w:rFonts w:ascii="Palatino Linotype" w:hAnsi="Palatino Linotype"/>
        </w:rPr>
        <w:t>(</w:t>
      </w:r>
      <w:hyperlink r:id="rId52" w:tgtFrame="_blank" w:history="1">
        <w:r w:rsidRPr="0029158F">
          <w:rPr>
            <w:rStyle w:val="Hyperlink"/>
            <w:rFonts w:ascii="Palatino Linotype" w:hAnsi="Palatino Linotype"/>
          </w:rPr>
          <w:t>DDS 561</w:t>
        </w:r>
      </w:hyperlink>
      <w:r w:rsidRPr="0029158F">
        <w:rPr>
          <w:rFonts w:ascii="Palatino Linotype" w:hAnsi="Palatino Linotype"/>
        </w:rPr>
        <w:t>)</w:t>
      </w:r>
    </w:p>
    <w:p w:rsid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Er livet alt lifligt herneden</w:t>
      </w:r>
      <w:r w:rsidRPr="0029158F">
        <w:rPr>
          <w:rFonts w:ascii="Palatino Linotype" w:hAnsi="Palatino Linotype"/>
        </w:rPr>
        <w:t xml:space="preserve"> (</w:t>
      </w:r>
      <w:hyperlink r:id="rId53" w:tgtFrame="_blank" w:history="1">
        <w:r w:rsidRPr="0029158F">
          <w:rPr>
            <w:rStyle w:val="Hyperlink"/>
            <w:rFonts w:ascii="Palatino Linotype" w:hAnsi="Palatino Linotype"/>
          </w:rPr>
          <w:t>DDS 566</w:t>
        </w:r>
      </w:hyperlink>
      <w:r w:rsidRPr="0029158F">
        <w:rPr>
          <w:rFonts w:ascii="Palatino Linotype" w:hAnsi="Palatino Linotype"/>
        </w:rPr>
        <w:t>)</w:t>
      </w:r>
    </w:p>
    <w:p w:rsidR="0029158F" w:rsidRPr="0029158F" w:rsidRDefault="0029158F" w:rsidP="0029158F">
      <w:pPr>
        <w:numPr>
          <w:ilvl w:val="0"/>
          <w:numId w:val="1"/>
        </w:numPr>
        <w:spacing w:before="100" w:beforeAutospacing="1" w:after="100" w:afterAutospacing="1" w:line="240" w:lineRule="auto"/>
        <w:rPr>
          <w:rFonts w:ascii="Palatino Linotype" w:hAnsi="Palatino Linotype"/>
          <w:lang w:eastAsia="da-DK"/>
        </w:rPr>
      </w:pPr>
      <w:r w:rsidRPr="0029158F">
        <w:rPr>
          <w:rStyle w:val="Fremhv"/>
          <w:rFonts w:ascii="Palatino Linotype" w:hAnsi="Palatino Linotype"/>
          <w:b/>
          <w:i w:val="0"/>
        </w:rPr>
        <w:t xml:space="preserve">Du gav mig, o Herre </w:t>
      </w:r>
      <w:r w:rsidRPr="0029158F">
        <w:rPr>
          <w:rStyle w:val="Fremhv"/>
          <w:rFonts w:ascii="Palatino Linotype" w:hAnsi="Palatino Linotype"/>
        </w:rPr>
        <w:t>(</w:t>
      </w:r>
      <w:r w:rsidRPr="0029158F">
        <w:rPr>
          <w:rFonts w:ascii="Palatino Linotype" w:hAnsi="Palatino Linotype"/>
          <w:color w:val="0000FF"/>
          <w:u w:val="single"/>
          <w:lang w:eastAsia="da-DK"/>
        </w:rPr>
        <w:t xml:space="preserve">DDS 728) </w:t>
      </w:r>
      <w:r w:rsidRPr="0029158F">
        <w:rPr>
          <w:rFonts w:ascii="Palatino Linotype" w:hAnsi="Palatino Linotype"/>
          <w:lang w:eastAsia="da-DK"/>
        </w:rPr>
        <w:t>. En salme der sætter fokus på forvalterskabstanken.</w:t>
      </w:r>
    </w:p>
    <w:p w:rsidR="0029158F" w:rsidRPr="0029158F" w:rsidRDefault="0029158F" w:rsidP="0029158F">
      <w:pPr>
        <w:spacing w:before="100" w:beforeAutospacing="1" w:after="100" w:afterAutospacing="1" w:line="240" w:lineRule="auto"/>
        <w:rPr>
          <w:rFonts w:ascii="Palatino Linotype" w:eastAsia="Times New Roman" w:hAnsi="Palatino Linotype" w:cs="Times New Roman"/>
          <w:lang w:eastAsia="da-DK"/>
        </w:rPr>
      </w:pPr>
      <w:bookmarkStart w:id="7" w:name="_Toc491685569"/>
      <w:r w:rsidRPr="0029158F">
        <w:rPr>
          <w:rStyle w:val="Overskrift1Tegn"/>
          <w:rFonts w:eastAsiaTheme="minorHAnsi"/>
        </w:rPr>
        <w:t>Fra Salmer og Sange i skole og kirke 1</w:t>
      </w:r>
      <w:bookmarkEnd w:id="7"/>
      <w:r w:rsidRPr="0029158F">
        <w:rPr>
          <w:rFonts w:ascii="Palatino Linotype" w:eastAsia="Times New Roman" w:hAnsi="Palatino Linotype" w:cs="Times New Roman"/>
          <w:lang w:eastAsia="da-DK"/>
        </w:rPr>
        <w:t xml:space="preserve"> </w:t>
      </w:r>
    </w:p>
    <w:p w:rsidR="0029158F" w:rsidRPr="0029158F" w:rsidRDefault="0029158F" w:rsidP="00897C8F">
      <w:pPr>
        <w:spacing w:before="100" w:beforeAutospacing="1" w:after="100" w:afterAutospacing="1" w:line="240" w:lineRule="auto"/>
        <w:rPr>
          <w:rFonts w:ascii="Palatino Linotype" w:eastAsia="Times New Roman" w:hAnsi="Palatino Linotype" w:cs="Times New Roman"/>
          <w:lang w:eastAsia="da-DK"/>
        </w:rPr>
      </w:pPr>
      <w:r w:rsidRPr="0029158F">
        <w:rPr>
          <w:rFonts w:ascii="Palatino Linotype" w:eastAsia="Times New Roman" w:hAnsi="Palatino Linotype" w:cs="Times New Roman"/>
          <w:lang w:eastAsia="da-DK"/>
        </w:rPr>
        <w:t>•</w:t>
      </w:r>
      <w:hyperlink r:id="rId54" w:history="1">
        <w:r w:rsidRPr="0029158F">
          <w:rPr>
            <w:rFonts w:ascii="Palatino Linotype" w:eastAsia="Times New Roman" w:hAnsi="Palatino Linotype" w:cs="Times New Roman"/>
            <w:color w:val="0000FF"/>
            <w:u w:val="single"/>
            <w:lang w:eastAsia="da-DK"/>
          </w:rPr>
          <w:t xml:space="preserve"> 139 ”Den Gud der skabte lyset”</w:t>
        </w:r>
      </w:hyperlink>
      <w:r w:rsidRPr="0029158F">
        <w:rPr>
          <w:rFonts w:ascii="Palatino Linotype" w:eastAsia="Times New Roman" w:hAnsi="Palatino Linotype" w:cs="Times New Roman"/>
          <w:lang w:eastAsia="da-DK"/>
        </w:rPr>
        <w:t>, en dejlig og glad sang om skabelse og gudbilledlighed. God til børn og barnlige sjæle.</w:t>
      </w:r>
      <w:r>
        <w:rPr>
          <w:rFonts w:ascii="Palatino Linotype" w:eastAsia="Times New Roman" w:hAnsi="Palatino Linotype" w:cs="Times New Roman"/>
          <w:lang w:eastAsia="da-DK"/>
        </w:rPr>
        <w:br/>
      </w:r>
      <w:r w:rsidRPr="0029158F">
        <w:rPr>
          <w:rFonts w:ascii="Palatino Linotype" w:eastAsia="Times New Roman" w:hAnsi="Palatino Linotype" w:cs="Times New Roman"/>
          <w:lang w:eastAsia="da-DK"/>
        </w:rPr>
        <w:t>• 152 ”Forunderlige Skaber-magt”, en fremragende skabelsessalme med moderne bevidsthed om Gud som universets skaber.</w:t>
      </w:r>
    </w:p>
    <w:p w:rsidR="0029158F" w:rsidRPr="0029158F" w:rsidRDefault="0029158F" w:rsidP="0029158F">
      <w:pPr>
        <w:pStyle w:val="Overskrift1"/>
      </w:pPr>
      <w:bookmarkStart w:id="8" w:name="_Toc491685570"/>
      <w:r w:rsidRPr="0029158F">
        <w:t>Fra Salmer og Sange i skole og kirke 2:</w:t>
      </w:r>
      <w:bookmarkEnd w:id="8"/>
    </w:p>
    <w:p w:rsidR="0029158F" w:rsidRPr="0029158F" w:rsidRDefault="0029158F" w:rsidP="00897C8F">
      <w:pPr>
        <w:spacing w:before="100" w:beforeAutospacing="1" w:after="100" w:afterAutospacing="1" w:line="240" w:lineRule="auto"/>
        <w:rPr>
          <w:rFonts w:ascii="Palatino Linotype" w:eastAsia="Times New Roman" w:hAnsi="Palatino Linotype" w:cs="Times New Roman"/>
          <w:lang w:eastAsia="da-DK"/>
        </w:rPr>
      </w:pPr>
      <w:r w:rsidRPr="0029158F">
        <w:rPr>
          <w:rFonts w:ascii="Palatino Linotype" w:eastAsia="Times New Roman" w:hAnsi="Palatino Linotype" w:cs="Times New Roman"/>
          <w:lang w:eastAsia="da-DK"/>
        </w:rPr>
        <w:t>• 131 ”Du har villet jordens lykke”, som er en rigtig god børnesalme om skabelsen.</w:t>
      </w:r>
    </w:p>
    <w:p w:rsidR="0029158F" w:rsidRPr="0029158F" w:rsidRDefault="0029158F" w:rsidP="0029158F">
      <w:pPr>
        <w:spacing w:before="100" w:beforeAutospacing="1" w:after="100" w:afterAutospacing="1" w:line="240" w:lineRule="auto"/>
        <w:rPr>
          <w:rFonts w:ascii="Palatino Linotype" w:eastAsia="Times New Roman" w:hAnsi="Palatino Linotype" w:cs="Times New Roman"/>
          <w:lang w:eastAsia="da-DK"/>
        </w:rPr>
      </w:pPr>
      <w:r w:rsidRPr="0029158F">
        <w:rPr>
          <w:rFonts w:ascii="Palatino Linotype" w:eastAsia="Times New Roman" w:hAnsi="Palatino Linotype" w:cs="Times New Roman"/>
          <w:lang w:eastAsia="da-DK"/>
        </w:rPr>
        <w:lastRenderedPageBreak/>
        <w:t>• 146 ”Du skabte den vældige brændende sol”, en genial moderne salme med blik for skabelsen i det store og det små – og for sammenhængen.</w:t>
      </w:r>
      <w:r w:rsidR="00496FDB">
        <w:rPr>
          <w:rFonts w:ascii="Palatino Linotype" w:eastAsia="Times New Roman" w:hAnsi="Palatino Linotype" w:cs="Times New Roman"/>
          <w:lang w:eastAsia="da-DK"/>
        </w:rPr>
        <w:br/>
      </w:r>
    </w:p>
    <w:p w:rsidR="0029158F" w:rsidRPr="00496FDB" w:rsidRDefault="0029158F" w:rsidP="0029158F">
      <w:pPr>
        <w:pStyle w:val="Overskrift1"/>
        <w:rPr>
          <w:sz w:val="36"/>
          <w:szCs w:val="36"/>
        </w:rPr>
      </w:pPr>
      <w:bookmarkStart w:id="9" w:name="_Toc491685571"/>
      <w:r w:rsidRPr="00496FDB">
        <w:rPr>
          <w:sz w:val="36"/>
          <w:szCs w:val="36"/>
        </w:rPr>
        <w:t>Andre salme- og sangforslag</w:t>
      </w:r>
      <w:bookmarkEnd w:id="9"/>
    </w:p>
    <w:p w:rsidR="0029158F" w:rsidRPr="00563D35" w:rsidRDefault="00662451" w:rsidP="0029158F">
      <w:pPr>
        <w:pStyle w:val="bodytext"/>
        <w:rPr>
          <w:rFonts w:ascii="Palatino Linotype" w:hAnsi="Palatino Linotype"/>
          <w:sz w:val="22"/>
          <w:szCs w:val="22"/>
        </w:rPr>
      </w:pPr>
      <w:hyperlink r:id="rId55" w:tgtFrame="_blank" w:tooltip="Initiates file download" w:history="1">
        <w:bookmarkStart w:id="10" w:name="_Toc491685572"/>
        <w:r w:rsidR="0029158F" w:rsidRPr="0029158F">
          <w:rPr>
            <w:rStyle w:val="Overskrift1Tegn"/>
          </w:rPr>
          <w:t>Håb og handling</w:t>
        </w:r>
        <w:bookmarkEnd w:id="10"/>
      </w:hyperlink>
      <w:r w:rsidR="0029158F" w:rsidRPr="0029158F">
        <w:rPr>
          <w:rFonts w:ascii="Palatino Linotype" w:hAnsi="Palatino Linotype"/>
          <w:sz w:val="22"/>
          <w:szCs w:val="22"/>
        </w:rPr>
        <w:t xml:space="preserve"> </w:t>
      </w:r>
      <w:r w:rsidR="0029158F" w:rsidRPr="0029158F">
        <w:rPr>
          <w:rFonts w:ascii="Palatino Linotype" w:hAnsi="Palatino Linotype"/>
          <w:sz w:val="22"/>
          <w:szCs w:val="22"/>
        </w:rPr>
        <w:br/>
      </w:r>
      <w:r w:rsidR="0029158F" w:rsidRPr="00563D35">
        <w:rPr>
          <w:rFonts w:ascii="Palatino Linotype" w:hAnsi="Palatino Linotype"/>
          <w:i/>
          <w:iCs/>
          <w:sz w:val="22"/>
          <w:szCs w:val="22"/>
        </w:rPr>
        <w:t xml:space="preserve">- skrevet af Janne Mark til Grøn Kirke 2015. Tekst og musik kan downloades på </w:t>
      </w:r>
      <w:hyperlink r:id="rId56" w:history="1">
        <w:r w:rsidR="00563D35" w:rsidRPr="00563D35">
          <w:rPr>
            <w:rStyle w:val="Hyperlink"/>
            <w:rFonts w:ascii="Palatino Linotype" w:hAnsi="Palatino Linotype"/>
            <w:sz w:val="22"/>
            <w:szCs w:val="22"/>
          </w:rPr>
          <w:t>www.gronkirke.dk</w:t>
        </w:r>
      </w:hyperlink>
      <w:r w:rsidR="0029158F" w:rsidRPr="00563D35">
        <w:rPr>
          <w:rFonts w:ascii="Palatino Linotype" w:hAnsi="Palatino Linotype"/>
          <w:sz w:val="22"/>
          <w:szCs w:val="22"/>
        </w:rPr>
        <w:t xml:space="preserve"> </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1. Gavmildt berørt, fyldt af skaberværkets nåde</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enhed et øjeblik med alt</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klarsyn er rakt, op mod himmelen fra jorden</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lyder den inderligste tak</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solopgang som en gylden helligdom</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skaberkraft i den mindste kvist og gren</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lytter til nuet og til lysets egen sang</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som guddommeligt når os her igen</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br/>
        <w:t>2. Grønne planet - vi fik ansvar for en klode</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sårbar for udvikling og vækst</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udfordret af vores levevis og færden:</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Alt er en mulighed idag</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jorden, et hjem, et under fuld af liv</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kontinenter i verdenshavets spejl</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tiden vi får her er foræring med et bud</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om med ømhed at gå i verden ud</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br/>
        <w:t>3. Skaber, du er selv det første og det sidste,</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under det grænseløse rum,</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her er vi til - et mirakel i galaksen</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støvkorn - men lyse, levende</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landskaber, vild og uberørt natur</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millioner af arters levested</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høst ikke kun, lad os og andre bære med,</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efterlade en rig mangfoldighed</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br/>
        <w:t>4. Gå i det spor hvor der findes håb og handling</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visdom og vilje til at tro -</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vi kan formå selv at ændre syn og vaner</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få grønne tanker til at gro</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menneske gå med ydmyghed og plant</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dine drømme og håb for verden ud</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gør os til håbets slægter og til nye skud</w:t>
      </w:r>
    </w:p>
    <w:p w:rsidR="00563D35" w:rsidRPr="00563D35" w:rsidRDefault="00563D35" w:rsidP="00563D35">
      <w:pPr>
        <w:autoSpaceDE w:val="0"/>
        <w:autoSpaceDN w:val="0"/>
        <w:adjustRightInd w:val="0"/>
        <w:spacing w:after="0" w:line="240" w:lineRule="auto"/>
        <w:rPr>
          <w:rFonts w:ascii="Palatino Linotype" w:hAnsi="Palatino Linotype" w:cs="Georgia"/>
        </w:rPr>
      </w:pPr>
      <w:r w:rsidRPr="00563D35">
        <w:rPr>
          <w:rFonts w:ascii="Palatino Linotype" w:hAnsi="Palatino Linotype" w:cs="Georgia"/>
        </w:rPr>
        <w:t>der vil spire ved gamle rødders fod</w:t>
      </w:r>
    </w:p>
    <w:p w:rsidR="0029158F" w:rsidRDefault="00496FDB" w:rsidP="00897C8F">
      <w:pPr>
        <w:pStyle w:val="bodytext"/>
        <w:rPr>
          <w:rFonts w:ascii="Palatino Linotype" w:hAnsi="Palatino Linotype"/>
          <w:i/>
          <w:iCs/>
          <w:sz w:val="22"/>
          <w:szCs w:val="22"/>
        </w:rPr>
      </w:pPr>
      <w:r>
        <w:rPr>
          <w:rStyle w:val="Overskrift1Tegn"/>
        </w:rPr>
        <w:lastRenderedPageBreak/>
        <w:br/>
      </w:r>
      <w:hyperlink r:id="rId57" w:tooltip="Initiates file download" w:history="1">
        <w:bookmarkStart w:id="11" w:name="_Toc491685573"/>
        <w:r w:rsidR="0029158F" w:rsidRPr="0029158F">
          <w:rPr>
            <w:rStyle w:val="Overskrift1Tegn"/>
          </w:rPr>
          <w:t>Som en Noas ark for alle</w:t>
        </w:r>
        <w:bookmarkEnd w:id="11"/>
      </w:hyperlink>
      <w:r w:rsidR="0029158F" w:rsidRPr="0029158F">
        <w:rPr>
          <w:rFonts w:ascii="Palatino Linotype" w:hAnsi="Palatino Linotype"/>
          <w:sz w:val="22"/>
          <w:szCs w:val="22"/>
        </w:rPr>
        <w:t xml:space="preserve"> </w:t>
      </w:r>
      <w:r w:rsidR="0029158F" w:rsidRPr="0029158F">
        <w:rPr>
          <w:rFonts w:ascii="Palatino Linotype" w:hAnsi="Palatino Linotype"/>
          <w:sz w:val="22"/>
          <w:szCs w:val="22"/>
        </w:rPr>
        <w:br/>
        <w:t>-</w:t>
      </w:r>
      <w:r w:rsidR="0029158F" w:rsidRPr="0029158F">
        <w:rPr>
          <w:rFonts w:ascii="Palatino Linotype" w:hAnsi="Palatino Linotype"/>
          <w:i/>
          <w:iCs/>
          <w:sz w:val="22"/>
          <w:szCs w:val="22"/>
        </w:rPr>
        <w:t xml:space="preserve"> skrevet af Hans Anker Jørgensen</w:t>
      </w:r>
      <w:r w:rsidR="00563D35">
        <w:rPr>
          <w:rFonts w:ascii="Palatino Linotype" w:hAnsi="Palatino Linotype"/>
          <w:i/>
          <w:iCs/>
          <w:sz w:val="22"/>
          <w:szCs w:val="22"/>
        </w:rPr>
        <w:t>. M</w:t>
      </w:r>
      <w:r w:rsidR="0029158F" w:rsidRPr="0029158F">
        <w:rPr>
          <w:rFonts w:ascii="Palatino Linotype" w:hAnsi="Palatino Linotype"/>
          <w:i/>
          <w:iCs/>
          <w:sz w:val="22"/>
          <w:szCs w:val="22"/>
        </w:rPr>
        <w:t>elodi af Caroline Borello</w:t>
      </w:r>
      <w:r w:rsidR="00563D35">
        <w:rPr>
          <w:rFonts w:ascii="Palatino Linotype" w:hAnsi="Palatino Linotype"/>
          <w:i/>
          <w:iCs/>
          <w:sz w:val="22"/>
          <w:szCs w:val="22"/>
        </w:rPr>
        <w:t>. T</w:t>
      </w:r>
      <w:r w:rsidR="0029158F" w:rsidRPr="0029158F">
        <w:rPr>
          <w:rFonts w:ascii="Palatino Linotype" w:hAnsi="Palatino Linotype"/>
          <w:i/>
          <w:iCs/>
          <w:sz w:val="22"/>
          <w:szCs w:val="22"/>
        </w:rPr>
        <w:t>il Grøn Kirke 2012</w:t>
      </w:r>
      <w:r w:rsidR="0029158F" w:rsidRPr="0029158F">
        <w:rPr>
          <w:rFonts w:ascii="Palatino Linotype" w:hAnsi="Palatino Linotype"/>
          <w:sz w:val="22"/>
          <w:szCs w:val="22"/>
        </w:rPr>
        <w:t xml:space="preserve">. </w:t>
      </w:r>
      <w:r w:rsidR="0029158F" w:rsidRPr="0029158F">
        <w:rPr>
          <w:rFonts w:ascii="Palatino Linotype" w:hAnsi="Palatino Linotype"/>
          <w:i/>
          <w:iCs/>
          <w:sz w:val="22"/>
          <w:szCs w:val="22"/>
        </w:rPr>
        <w:t xml:space="preserve">Tekst og musik kan downloades på </w:t>
      </w:r>
      <w:hyperlink r:id="rId58" w:history="1">
        <w:r w:rsidR="00563D35" w:rsidRPr="002A5F23">
          <w:rPr>
            <w:rStyle w:val="Hyperlink"/>
            <w:rFonts w:ascii="Palatino Linotype" w:hAnsi="Palatino Linotype"/>
            <w:sz w:val="22"/>
            <w:szCs w:val="22"/>
          </w:rPr>
          <w:t>www.gronkirke.dk</w:t>
        </w:r>
      </w:hyperlink>
    </w:p>
    <w:p w:rsidR="00563D35" w:rsidRDefault="00563D35" w:rsidP="00563D35">
      <w:pPr>
        <w:autoSpaceDE w:val="0"/>
        <w:autoSpaceDN w:val="0"/>
        <w:adjustRightInd w:val="0"/>
        <w:spacing w:after="0" w:line="240" w:lineRule="auto"/>
        <w:rPr>
          <w:rFonts w:ascii="Palatino Linotype" w:hAnsi="Palatino Linotype" w:cs="PlantinMTStd-Regular"/>
        </w:rPr>
        <w:sectPr w:rsidR="00563D35">
          <w:headerReference w:type="default" r:id="rId59"/>
          <w:footerReference w:type="default" r:id="rId60"/>
          <w:pgSz w:w="11906" w:h="16838"/>
          <w:pgMar w:top="1701" w:right="1134" w:bottom="1701" w:left="1134" w:header="708" w:footer="708" w:gutter="0"/>
          <w:cols w:space="708"/>
          <w:docGrid w:linePitch="360"/>
        </w:sectPr>
      </w:pP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1. Som et drivhus i en frostnat</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kredser Jorden himmelblå</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rundt om polerne og solen</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med en masse byer på.</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Der er have, skove, bjerge,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motorlarm og fuglesang.</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Jeg har udsigt til en færge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og endnu en solopgang.</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br/>
        <w:t>2. Jeg har udsigt til en verden,</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der er skøn og grøn og grum.</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Jeg har indsigt i en hjerne,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der kan være meget dum.</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Og dog husker jeg, jeg lærte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af min mor og vores præst:</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Vi blev ikke sat i verden</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for at råbe: Jeg er bedst!</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Pr>
          <w:rFonts w:ascii="Palatino Linotype" w:hAnsi="Palatino Linotype" w:cs="PlantinMTStd-Regular"/>
        </w:rPr>
        <w:br/>
      </w:r>
      <w:r w:rsidRPr="00563D35">
        <w:rPr>
          <w:rFonts w:ascii="Palatino Linotype" w:hAnsi="Palatino Linotype" w:cs="PlantinMTStd-Regular"/>
        </w:rPr>
        <w:t>3. Vi blev ikke sat i verden</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for at spinde magt og guld.</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Vi fik givet denne perle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med dens luft og vand og muld</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til at mætte sultne maver</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og at folde evner ud.</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Alle Jordens gode gaver</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fik vi ansvar for af Gud.</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br/>
        <w:t>4. Der er tegn i gråd og klima</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og i sædens kvalitet</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på, at vi har levet dumt på</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den betroede planet.</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Skybrud, skilsmisser og brande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er kun lidt af tidens nød.</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Folk på stepper og ved strande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går mod sult og druknedød.</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br/>
        <w:t>5. "Sådan er nu engang livet!"</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synger markedspladsens kor.</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Du, som satte livet ind for</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os på denne skønne jord:</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Giv os bankfolk og eksperter,</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der har aktier i dit værk!</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Giv os kloge studieværter!</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Gør samvittigheden stærk!</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br/>
        <w:t>6. Som en Noas Ark for alle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kredser Jorden grøn og blå.</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Hjælp os, Gud, at tage vare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på den livmor og de små.</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Og når solen går i bjerge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her for mig for sidste gang,</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vug mig roligt på din færge</w:t>
      </w:r>
    </w:p>
    <w:p w:rsidR="00563D35" w:rsidRPr="00563D35" w:rsidRDefault="00563D35" w:rsidP="00563D35">
      <w:pPr>
        <w:autoSpaceDE w:val="0"/>
        <w:autoSpaceDN w:val="0"/>
        <w:adjustRightInd w:val="0"/>
        <w:spacing w:after="0" w:line="240" w:lineRule="auto"/>
        <w:rPr>
          <w:rFonts w:ascii="Palatino Linotype" w:hAnsi="Palatino Linotype" w:cs="PlantinMTStd-Regular"/>
        </w:rPr>
      </w:pPr>
      <w:r w:rsidRPr="00563D35">
        <w:rPr>
          <w:rFonts w:ascii="Palatino Linotype" w:hAnsi="Palatino Linotype" w:cs="PlantinMTStd-Regular"/>
        </w:rPr>
        <w:t>ind til himmelsk morgensang!</w:t>
      </w:r>
    </w:p>
    <w:p w:rsidR="00563D35" w:rsidRDefault="00563D35" w:rsidP="0029158F">
      <w:pPr>
        <w:pStyle w:val="bodytext"/>
        <w:rPr>
          <w:rStyle w:val="Overskrift1Tegn"/>
          <w:sz w:val="22"/>
          <w:szCs w:val="22"/>
        </w:rPr>
        <w:sectPr w:rsidR="00563D35" w:rsidSect="00563D35">
          <w:type w:val="continuous"/>
          <w:pgSz w:w="11906" w:h="16838"/>
          <w:pgMar w:top="1701" w:right="1134" w:bottom="1701" w:left="1134" w:header="708" w:footer="708" w:gutter="0"/>
          <w:cols w:num="2" w:space="708"/>
          <w:docGrid w:linePitch="360"/>
        </w:sectPr>
      </w:pPr>
    </w:p>
    <w:p w:rsidR="0029158F" w:rsidRDefault="00496FDB" w:rsidP="0029158F">
      <w:pPr>
        <w:pStyle w:val="bodytext"/>
        <w:rPr>
          <w:rFonts w:ascii="Palatino Linotype" w:hAnsi="Palatino Linotype"/>
          <w:i/>
          <w:iCs/>
          <w:sz w:val="22"/>
          <w:szCs w:val="22"/>
        </w:rPr>
      </w:pPr>
      <w:r>
        <w:rPr>
          <w:rStyle w:val="Overskrift1Tegn"/>
        </w:rPr>
        <w:br/>
      </w:r>
      <w:hyperlink r:id="rId61" w:tgtFrame="_blank" w:tooltip="Opens external link in new window" w:history="1">
        <w:bookmarkStart w:id="12" w:name="_Toc491685574"/>
        <w:r w:rsidR="0029158F" w:rsidRPr="00496FDB">
          <w:rPr>
            <w:rStyle w:val="Overskrift1Tegn"/>
          </w:rPr>
          <w:t>Hør klokkens slag</w:t>
        </w:r>
        <w:bookmarkEnd w:id="12"/>
      </w:hyperlink>
      <w:r w:rsidR="0029158F" w:rsidRPr="00496FDB">
        <w:rPr>
          <w:rStyle w:val="Overskrift1Tegn"/>
        </w:rPr>
        <w:t xml:space="preserve">  </w:t>
      </w:r>
      <w:r w:rsidR="0029158F" w:rsidRPr="00563D35">
        <w:rPr>
          <w:rFonts w:ascii="Palatino Linotype" w:hAnsi="Palatino Linotype"/>
          <w:sz w:val="22"/>
          <w:szCs w:val="22"/>
        </w:rPr>
        <w:br/>
      </w:r>
      <w:r w:rsidR="0029158F" w:rsidRPr="00563D35">
        <w:rPr>
          <w:rFonts w:ascii="Palatino Linotype" w:hAnsi="Palatino Linotype"/>
          <w:i/>
          <w:iCs/>
          <w:sz w:val="22"/>
          <w:szCs w:val="22"/>
        </w:rPr>
        <w:t>- skrevet af Torsten Borbye Nielsen ifm. Klimatopmødet i København 2009</w:t>
      </w:r>
      <w:r w:rsidR="0029158F" w:rsidRPr="00563D35">
        <w:rPr>
          <w:rFonts w:ascii="Palatino Linotype" w:hAnsi="Palatino Linotype"/>
          <w:sz w:val="22"/>
          <w:szCs w:val="22"/>
        </w:rPr>
        <w:t xml:space="preserve">. </w:t>
      </w:r>
      <w:r w:rsidR="0029158F" w:rsidRPr="00563D35">
        <w:rPr>
          <w:rFonts w:ascii="Palatino Linotype" w:hAnsi="Palatino Linotype"/>
          <w:i/>
          <w:iCs/>
          <w:sz w:val="22"/>
          <w:szCs w:val="22"/>
        </w:rPr>
        <w:t xml:space="preserve">Tekst og musik kan downloades på </w:t>
      </w:r>
      <w:hyperlink r:id="rId62" w:history="1">
        <w:r w:rsidRPr="002A5F23">
          <w:rPr>
            <w:rStyle w:val="Hyperlink"/>
            <w:rFonts w:ascii="Palatino Linotype" w:hAnsi="Palatino Linotype"/>
            <w:sz w:val="22"/>
            <w:szCs w:val="22"/>
          </w:rPr>
          <w:t>www.gronkirke.dk</w:t>
        </w:r>
      </w:hyperlink>
    </w:p>
    <w:p w:rsidR="00897C8F" w:rsidRDefault="00897C8F" w:rsidP="0029158F">
      <w:pPr>
        <w:pStyle w:val="bodytext"/>
        <w:rPr>
          <w:rFonts w:ascii="Palatino Linotype" w:hAnsi="Palatino Linotype"/>
          <w:iCs/>
          <w:sz w:val="22"/>
          <w:szCs w:val="22"/>
        </w:rPr>
        <w:sectPr w:rsidR="00897C8F" w:rsidSect="00563D35">
          <w:type w:val="continuous"/>
          <w:pgSz w:w="11906" w:h="16838"/>
          <w:pgMar w:top="1701" w:right="1134" w:bottom="1701" w:left="1134" w:header="708" w:footer="708" w:gutter="0"/>
          <w:cols w:space="708"/>
          <w:docGrid w:linePitch="360"/>
        </w:sectPr>
      </w:pPr>
    </w:p>
    <w:p w:rsidR="00897C8F" w:rsidRDefault="00897C8F" w:rsidP="00897C8F">
      <w:pPr>
        <w:pStyle w:val="bodytext"/>
        <w:rPr>
          <w:rFonts w:ascii="Palatino Linotype" w:hAnsi="Palatino Linotype"/>
          <w:iCs/>
          <w:sz w:val="22"/>
          <w:szCs w:val="22"/>
        </w:rPr>
      </w:pPr>
      <w:r>
        <w:rPr>
          <w:rFonts w:ascii="Palatino Linotype" w:hAnsi="Palatino Linotype"/>
          <w:iCs/>
          <w:sz w:val="22"/>
          <w:szCs w:val="22"/>
        </w:rPr>
        <w:t xml:space="preserve">1. </w:t>
      </w:r>
      <w:r w:rsidR="00496FDB">
        <w:rPr>
          <w:rFonts w:ascii="Palatino Linotype" w:hAnsi="Palatino Linotype"/>
          <w:iCs/>
          <w:sz w:val="22"/>
          <w:szCs w:val="22"/>
        </w:rPr>
        <w:t xml:space="preserve">Hør klokkens slag, hør klokkens slag </w:t>
      </w:r>
      <w:r w:rsidR="00496FDB">
        <w:rPr>
          <w:rFonts w:ascii="Palatino Linotype" w:hAnsi="Palatino Linotype"/>
          <w:iCs/>
          <w:sz w:val="22"/>
          <w:szCs w:val="22"/>
        </w:rPr>
        <w:br/>
        <w:t>kalde til handling nu i dag.</w:t>
      </w:r>
      <w:r>
        <w:rPr>
          <w:rFonts w:ascii="Palatino Linotype" w:hAnsi="Palatino Linotype"/>
          <w:iCs/>
          <w:sz w:val="22"/>
          <w:szCs w:val="22"/>
        </w:rPr>
        <w:br/>
      </w:r>
      <w:r w:rsidR="00496FDB">
        <w:rPr>
          <w:rFonts w:ascii="Palatino Linotype" w:hAnsi="Palatino Linotype"/>
          <w:iCs/>
          <w:sz w:val="22"/>
          <w:szCs w:val="22"/>
        </w:rPr>
        <w:t xml:space="preserve">For det er tid, før solens brand </w:t>
      </w:r>
      <w:r w:rsidR="00496FDB">
        <w:rPr>
          <w:rFonts w:ascii="Palatino Linotype" w:hAnsi="Palatino Linotype"/>
          <w:iCs/>
          <w:sz w:val="22"/>
          <w:szCs w:val="22"/>
        </w:rPr>
        <w:br/>
        <w:t xml:space="preserve">vil tænde ild i verdens land. </w:t>
      </w:r>
      <w:r>
        <w:rPr>
          <w:rFonts w:ascii="Palatino Linotype" w:hAnsi="Palatino Linotype"/>
          <w:iCs/>
          <w:sz w:val="22"/>
          <w:szCs w:val="22"/>
        </w:rPr>
        <w:br/>
        <w:t xml:space="preserve">Alt, hvad Gud lagde i vor hånd, </w:t>
      </w:r>
      <w:r>
        <w:rPr>
          <w:rFonts w:ascii="Palatino Linotype" w:hAnsi="Palatino Linotype"/>
          <w:iCs/>
          <w:sz w:val="22"/>
          <w:szCs w:val="22"/>
        </w:rPr>
        <w:br/>
        <w:t xml:space="preserve">må vi sammen værne om med livets Ånd. </w:t>
      </w:r>
      <w:r>
        <w:rPr>
          <w:rFonts w:ascii="Palatino Linotype" w:hAnsi="Palatino Linotype"/>
          <w:iCs/>
          <w:sz w:val="22"/>
          <w:szCs w:val="22"/>
        </w:rPr>
        <w:br/>
      </w:r>
      <w:r>
        <w:rPr>
          <w:rFonts w:ascii="Palatino Linotype" w:hAnsi="Palatino Linotype"/>
          <w:iCs/>
          <w:sz w:val="22"/>
          <w:szCs w:val="22"/>
        </w:rPr>
        <w:br/>
      </w:r>
      <w:r>
        <w:rPr>
          <w:rFonts w:ascii="Palatino Linotype" w:hAnsi="Palatino Linotype"/>
          <w:iCs/>
          <w:sz w:val="22"/>
          <w:szCs w:val="22"/>
        </w:rPr>
        <w:t>2. Du skabte solen med dens ild</w:t>
      </w:r>
      <w:r>
        <w:rPr>
          <w:rFonts w:ascii="Palatino Linotype" w:hAnsi="Palatino Linotype"/>
          <w:iCs/>
          <w:sz w:val="22"/>
          <w:szCs w:val="22"/>
        </w:rPr>
        <w:br/>
        <w:t>og gav os natten dyb og mild.</w:t>
      </w:r>
      <w:r>
        <w:rPr>
          <w:rFonts w:ascii="Palatino Linotype" w:hAnsi="Palatino Linotype"/>
          <w:iCs/>
          <w:sz w:val="22"/>
          <w:szCs w:val="22"/>
        </w:rPr>
        <w:br/>
        <w:t>Hver stjerne højt på himlens hvælv</w:t>
      </w:r>
      <w:r>
        <w:rPr>
          <w:rFonts w:ascii="Palatino Linotype" w:hAnsi="Palatino Linotype"/>
          <w:iCs/>
          <w:sz w:val="22"/>
          <w:szCs w:val="22"/>
        </w:rPr>
        <w:br/>
        <w:t xml:space="preserve">det er en afglans af dig selv. </w:t>
      </w:r>
      <w:r>
        <w:rPr>
          <w:rFonts w:ascii="Palatino Linotype" w:hAnsi="Palatino Linotype"/>
          <w:iCs/>
          <w:sz w:val="22"/>
          <w:szCs w:val="22"/>
        </w:rPr>
        <w:br/>
        <w:t>Alting synger uden ord</w:t>
      </w:r>
      <w:r>
        <w:rPr>
          <w:rFonts w:ascii="Palatino Linotype" w:hAnsi="Palatino Linotype"/>
          <w:iCs/>
          <w:sz w:val="22"/>
          <w:szCs w:val="22"/>
        </w:rPr>
        <w:br/>
        <w:t xml:space="preserve">højt om kap med engles kor: </w:t>
      </w:r>
      <w:r>
        <w:rPr>
          <w:rFonts w:ascii="Palatino Linotype" w:hAnsi="Palatino Linotype"/>
          <w:iCs/>
          <w:sz w:val="22"/>
          <w:szCs w:val="22"/>
        </w:rPr>
        <w:br/>
        <w:t>hvor Gud er stor!</w:t>
      </w:r>
      <w:r>
        <w:rPr>
          <w:rFonts w:ascii="Palatino Linotype" w:hAnsi="Palatino Linotype"/>
          <w:iCs/>
          <w:sz w:val="22"/>
          <w:szCs w:val="22"/>
        </w:rPr>
        <w:br/>
      </w:r>
      <w:r>
        <w:rPr>
          <w:rFonts w:ascii="Palatino Linotype" w:hAnsi="Palatino Linotype"/>
          <w:iCs/>
          <w:sz w:val="22"/>
          <w:szCs w:val="22"/>
        </w:rPr>
        <w:lastRenderedPageBreak/>
        <w:br/>
        <w:t>3. Men alt, hvad du har skabt så smukt,</w:t>
      </w:r>
      <w:r>
        <w:rPr>
          <w:rFonts w:ascii="Palatino Linotype" w:hAnsi="Palatino Linotype"/>
          <w:iCs/>
          <w:sz w:val="22"/>
          <w:szCs w:val="22"/>
        </w:rPr>
        <w:br/>
        <w:t>det har vi hærget og forbrugt.</w:t>
      </w:r>
      <w:r>
        <w:rPr>
          <w:rFonts w:ascii="Palatino Linotype" w:hAnsi="Palatino Linotype"/>
          <w:iCs/>
          <w:sz w:val="22"/>
          <w:szCs w:val="22"/>
        </w:rPr>
        <w:br/>
        <w:t>Fra jorden rejser sig et råb,</w:t>
      </w:r>
      <w:r>
        <w:rPr>
          <w:rFonts w:ascii="Palatino Linotype" w:hAnsi="Palatino Linotype"/>
          <w:iCs/>
          <w:sz w:val="22"/>
          <w:szCs w:val="22"/>
        </w:rPr>
        <w:br/>
        <w:t>en klagesang, men dog mod håb:</w:t>
      </w:r>
      <w:r>
        <w:rPr>
          <w:rFonts w:ascii="Palatino Linotype" w:hAnsi="Palatino Linotype"/>
          <w:iCs/>
          <w:sz w:val="22"/>
          <w:szCs w:val="22"/>
        </w:rPr>
        <w:br/>
        <w:t>Herre, lad din skabnings ve</w:t>
      </w:r>
      <w:r>
        <w:rPr>
          <w:rFonts w:ascii="Palatino Linotype" w:hAnsi="Palatino Linotype"/>
          <w:iCs/>
          <w:sz w:val="22"/>
          <w:szCs w:val="22"/>
        </w:rPr>
        <w:br/>
        <w:t xml:space="preserve">bli forløst, så vi må se din vilje ske. </w:t>
      </w:r>
      <w:r>
        <w:rPr>
          <w:rFonts w:ascii="Palatino Linotype" w:hAnsi="Palatino Linotype"/>
          <w:iCs/>
          <w:sz w:val="22"/>
          <w:szCs w:val="22"/>
        </w:rPr>
        <w:br/>
      </w:r>
      <w:r>
        <w:rPr>
          <w:rFonts w:ascii="Palatino Linotype" w:hAnsi="Palatino Linotype"/>
          <w:iCs/>
          <w:sz w:val="22"/>
          <w:szCs w:val="22"/>
        </w:rPr>
        <w:br/>
        <w:t>4. I håb og tro vil vi gå frem,</w:t>
      </w:r>
      <w:r>
        <w:rPr>
          <w:rFonts w:ascii="Palatino Linotype" w:hAnsi="Palatino Linotype"/>
          <w:iCs/>
          <w:sz w:val="22"/>
          <w:szCs w:val="22"/>
        </w:rPr>
        <w:br/>
        <w:t xml:space="preserve">vor jord skal bli et fredens hjem </w:t>
      </w:r>
      <w:r>
        <w:rPr>
          <w:rFonts w:ascii="Palatino Linotype" w:hAnsi="Palatino Linotype"/>
          <w:iCs/>
          <w:sz w:val="22"/>
          <w:szCs w:val="22"/>
        </w:rPr>
        <w:br/>
        <w:t xml:space="preserve">for alt, som lever under sol, </w:t>
      </w:r>
      <w:r>
        <w:rPr>
          <w:rFonts w:ascii="Palatino Linotype" w:hAnsi="Palatino Linotype"/>
          <w:iCs/>
          <w:sz w:val="22"/>
          <w:szCs w:val="22"/>
        </w:rPr>
        <w:br/>
        <w:t>fra syd til nord, fra pol til pol.</w:t>
      </w:r>
      <w:r>
        <w:rPr>
          <w:rFonts w:ascii="Palatino Linotype" w:hAnsi="Palatino Linotype"/>
          <w:iCs/>
          <w:sz w:val="22"/>
          <w:szCs w:val="22"/>
        </w:rPr>
        <w:br/>
        <w:t>Du, som skabte ved dit Ord,</w:t>
      </w:r>
      <w:r>
        <w:rPr>
          <w:rFonts w:ascii="Palatino Linotype" w:hAnsi="Palatino Linotype"/>
          <w:iCs/>
          <w:sz w:val="22"/>
          <w:szCs w:val="22"/>
        </w:rPr>
        <w:br/>
        <w:t>og i Kristus blev vor bro, forny vor jord!</w:t>
      </w:r>
    </w:p>
    <w:p w:rsidR="00897C8F" w:rsidRDefault="00897C8F" w:rsidP="0029158F">
      <w:pPr>
        <w:pStyle w:val="bodytext"/>
        <w:rPr>
          <w:rStyle w:val="Overskrift1Tegn"/>
        </w:rPr>
        <w:sectPr w:rsidR="00897C8F" w:rsidSect="00897C8F">
          <w:type w:val="continuous"/>
          <w:pgSz w:w="11906" w:h="16838"/>
          <w:pgMar w:top="1701" w:right="1134" w:bottom="1701" w:left="1134" w:header="708" w:footer="708" w:gutter="0"/>
          <w:cols w:num="2" w:space="708"/>
          <w:docGrid w:linePitch="360"/>
        </w:sectPr>
      </w:pPr>
    </w:p>
    <w:p w:rsidR="00897C8F" w:rsidRPr="00563D35" w:rsidRDefault="00897C8F" w:rsidP="00897C8F">
      <w:pPr>
        <w:pStyle w:val="bodytext"/>
        <w:rPr>
          <w:rFonts w:ascii="Palatino Linotype" w:hAnsi="Palatino Linotype"/>
          <w:sz w:val="22"/>
          <w:szCs w:val="22"/>
        </w:rPr>
      </w:pPr>
      <w:r>
        <w:rPr>
          <w:rStyle w:val="Overskrift1Tegn"/>
        </w:rPr>
        <w:br/>
      </w:r>
      <w:r w:rsidRPr="00897C8F">
        <w:rPr>
          <w:rStyle w:val="Overskrift1Tegn"/>
        </w:rPr>
        <w:t>Træd ud med lette skridt</w:t>
      </w:r>
      <w:r>
        <w:rPr>
          <w:rFonts w:ascii="Palatino Linotype" w:hAnsi="Palatino Linotype"/>
          <w:i/>
          <w:iCs/>
          <w:sz w:val="22"/>
          <w:szCs w:val="22"/>
        </w:rPr>
        <w:br/>
      </w:r>
      <w:r w:rsidRPr="00563D35">
        <w:rPr>
          <w:rFonts w:ascii="Palatino Linotype" w:hAnsi="Palatino Linotype"/>
          <w:i/>
          <w:iCs/>
          <w:sz w:val="22"/>
          <w:szCs w:val="22"/>
        </w:rPr>
        <w:t>Text: Shirley Murray</w:t>
      </w:r>
      <w:r>
        <w:rPr>
          <w:rFonts w:ascii="Palatino Linotype" w:hAnsi="Palatino Linotype"/>
          <w:i/>
          <w:iCs/>
          <w:sz w:val="22"/>
          <w:szCs w:val="22"/>
        </w:rPr>
        <w:t xml:space="preserve">. </w:t>
      </w:r>
      <w:r w:rsidRPr="00563D35">
        <w:rPr>
          <w:rFonts w:ascii="Palatino Linotype" w:hAnsi="Palatino Linotype"/>
          <w:i/>
          <w:iCs/>
          <w:sz w:val="22"/>
          <w:szCs w:val="22"/>
        </w:rPr>
        <w:t>Oversat til svensk, Tyng inte jorden: Ylva Eggehorn</w:t>
      </w:r>
      <w:r>
        <w:rPr>
          <w:rFonts w:ascii="Palatino Linotype" w:hAnsi="Palatino Linotype"/>
          <w:i/>
          <w:iCs/>
          <w:sz w:val="22"/>
          <w:szCs w:val="22"/>
        </w:rPr>
        <w:t xml:space="preserve">. </w:t>
      </w:r>
      <w:r w:rsidRPr="00563D35">
        <w:rPr>
          <w:rFonts w:ascii="Palatino Linotype" w:hAnsi="Palatino Linotype"/>
          <w:i/>
          <w:iCs/>
          <w:sz w:val="22"/>
          <w:szCs w:val="22"/>
        </w:rPr>
        <w:t>Gendigtet fra svensk, sept. 2010: Ole Lundegaard</w:t>
      </w:r>
      <w:r>
        <w:rPr>
          <w:rFonts w:ascii="Palatino Linotype" w:hAnsi="Palatino Linotype"/>
          <w:i/>
          <w:iCs/>
          <w:sz w:val="22"/>
          <w:szCs w:val="22"/>
        </w:rPr>
        <w:t xml:space="preserve">. </w:t>
      </w:r>
      <w:r w:rsidRPr="00563D35">
        <w:rPr>
          <w:rFonts w:ascii="Palatino Linotype" w:hAnsi="Palatino Linotype"/>
          <w:i/>
          <w:iCs/>
          <w:sz w:val="22"/>
          <w:szCs w:val="22"/>
        </w:rPr>
        <w:t>Musik: Colin Gibson</w:t>
      </w:r>
      <w:r w:rsidRPr="00563D35">
        <w:rPr>
          <w:rFonts w:ascii="Palatino Linotype" w:hAnsi="Palatino Linotype"/>
          <w:sz w:val="22"/>
          <w:szCs w:val="22"/>
        </w:rPr>
        <w:t xml:space="preserve"> </w:t>
      </w:r>
    </w:p>
    <w:p w:rsidR="00897C8F" w:rsidRDefault="00897C8F" w:rsidP="0029158F">
      <w:pPr>
        <w:pStyle w:val="bodytext"/>
        <w:rPr>
          <w:rFonts w:ascii="Palatino Linotype" w:hAnsi="Palatino Linotype"/>
          <w:sz w:val="22"/>
          <w:szCs w:val="22"/>
        </w:rPr>
        <w:sectPr w:rsidR="00897C8F" w:rsidSect="00563D35">
          <w:type w:val="continuous"/>
          <w:pgSz w:w="11906" w:h="16838"/>
          <w:pgMar w:top="1701" w:right="1134" w:bottom="1701" w:left="1134" w:header="708" w:footer="708" w:gutter="0"/>
          <w:cols w:space="708"/>
          <w:docGrid w:linePitch="360"/>
        </w:sectPr>
      </w:pPr>
    </w:p>
    <w:p w:rsidR="0029158F" w:rsidRPr="00563D35" w:rsidRDefault="0029158F" w:rsidP="00897C8F">
      <w:pPr>
        <w:pStyle w:val="bodytext"/>
        <w:rPr>
          <w:rFonts w:ascii="Palatino Linotype" w:hAnsi="Palatino Linotype"/>
          <w:sz w:val="22"/>
          <w:szCs w:val="22"/>
        </w:rPr>
      </w:pPr>
      <w:r w:rsidRPr="00563D35">
        <w:rPr>
          <w:rFonts w:ascii="Palatino Linotype" w:hAnsi="Palatino Linotype"/>
          <w:sz w:val="22"/>
          <w:szCs w:val="22"/>
        </w:rPr>
        <w:t>1. Træd ud med lette</w:t>
      </w:r>
      <w:r w:rsidRPr="00563D35">
        <w:rPr>
          <w:rFonts w:ascii="Palatino Linotype" w:hAnsi="Palatino Linotype"/>
          <w:sz w:val="22"/>
          <w:szCs w:val="22"/>
        </w:rPr>
        <w:br/>
        <w:t>skridt på din klode</w:t>
      </w:r>
      <w:r w:rsidRPr="00563D35">
        <w:rPr>
          <w:rFonts w:ascii="Palatino Linotype" w:hAnsi="Palatino Linotype"/>
          <w:sz w:val="22"/>
          <w:szCs w:val="22"/>
        </w:rPr>
        <w:br/>
        <w:t>varsomt, med blik for det spirende frø</w:t>
      </w:r>
      <w:r w:rsidRPr="00563D35">
        <w:rPr>
          <w:rFonts w:ascii="Palatino Linotype" w:hAnsi="Palatino Linotype"/>
          <w:sz w:val="22"/>
          <w:szCs w:val="22"/>
        </w:rPr>
        <w:br/>
        <w:t>Jorden - en have</w:t>
      </w:r>
      <w:r w:rsidRPr="00563D35">
        <w:rPr>
          <w:rFonts w:ascii="Palatino Linotype" w:hAnsi="Palatino Linotype"/>
          <w:sz w:val="22"/>
          <w:szCs w:val="22"/>
        </w:rPr>
        <w:br/>
        <w:t>Jorden - en gave</w:t>
      </w:r>
      <w:r w:rsidRPr="00563D35">
        <w:rPr>
          <w:rFonts w:ascii="Palatino Linotype" w:hAnsi="Palatino Linotype"/>
          <w:sz w:val="22"/>
          <w:szCs w:val="22"/>
        </w:rPr>
        <w:br/>
        <w:t xml:space="preserve">Jorden - en drøm om at leve og dø </w:t>
      </w:r>
    </w:p>
    <w:p w:rsidR="0029158F" w:rsidRPr="00563D35" w:rsidRDefault="0029158F" w:rsidP="0029158F">
      <w:pPr>
        <w:pStyle w:val="bodytext"/>
        <w:rPr>
          <w:rFonts w:ascii="Palatino Linotype" w:hAnsi="Palatino Linotype"/>
          <w:sz w:val="22"/>
          <w:szCs w:val="22"/>
        </w:rPr>
      </w:pPr>
      <w:r w:rsidRPr="00563D35">
        <w:rPr>
          <w:rFonts w:ascii="Palatino Linotype" w:hAnsi="Palatino Linotype"/>
          <w:sz w:val="22"/>
          <w:szCs w:val="22"/>
        </w:rPr>
        <w:t>2. Drømme kan briste</w:t>
      </w:r>
      <w:r w:rsidRPr="00563D35">
        <w:rPr>
          <w:rFonts w:ascii="Palatino Linotype" w:hAnsi="Palatino Linotype"/>
          <w:sz w:val="22"/>
          <w:szCs w:val="22"/>
        </w:rPr>
        <w:br/>
        <w:t>gaver kan friste</w:t>
      </w:r>
      <w:r w:rsidRPr="00563D35">
        <w:rPr>
          <w:rFonts w:ascii="Palatino Linotype" w:hAnsi="Palatino Linotype"/>
          <w:sz w:val="22"/>
          <w:szCs w:val="22"/>
        </w:rPr>
        <w:br/>
        <w:t xml:space="preserve">rives som bytte fra giverens hånd </w:t>
      </w:r>
      <w:r w:rsidRPr="00563D35">
        <w:rPr>
          <w:rFonts w:ascii="Palatino Linotype" w:hAnsi="Palatino Linotype"/>
          <w:sz w:val="22"/>
          <w:szCs w:val="22"/>
        </w:rPr>
        <w:br/>
        <w:t>Varm vore hjerter</w:t>
      </w:r>
      <w:r w:rsidRPr="00563D35">
        <w:rPr>
          <w:rFonts w:ascii="Palatino Linotype" w:hAnsi="Palatino Linotype"/>
          <w:sz w:val="22"/>
          <w:szCs w:val="22"/>
        </w:rPr>
        <w:br/>
        <w:t>Tænd vore kerter</w:t>
      </w:r>
      <w:r w:rsidRPr="00563D35">
        <w:rPr>
          <w:rFonts w:ascii="Palatino Linotype" w:hAnsi="Palatino Linotype"/>
          <w:sz w:val="22"/>
          <w:szCs w:val="22"/>
        </w:rPr>
        <w:br/>
        <w:t xml:space="preserve">Åbn vort sind for modtagelsens ånd </w:t>
      </w:r>
    </w:p>
    <w:p w:rsidR="0029158F" w:rsidRPr="00563D35" w:rsidRDefault="0029158F" w:rsidP="0029158F">
      <w:pPr>
        <w:pStyle w:val="bodytext"/>
        <w:rPr>
          <w:rFonts w:ascii="Palatino Linotype" w:hAnsi="Palatino Linotype"/>
          <w:sz w:val="22"/>
          <w:szCs w:val="22"/>
        </w:rPr>
      </w:pPr>
      <w:r w:rsidRPr="00563D35">
        <w:rPr>
          <w:rFonts w:ascii="Palatino Linotype" w:hAnsi="Palatino Linotype"/>
          <w:sz w:val="22"/>
          <w:szCs w:val="22"/>
        </w:rPr>
        <w:t>3. Skove som brændte</w:t>
      </w:r>
      <w:r w:rsidRPr="00563D35">
        <w:rPr>
          <w:rFonts w:ascii="Palatino Linotype" w:hAnsi="Palatino Linotype"/>
          <w:sz w:val="22"/>
          <w:szCs w:val="22"/>
        </w:rPr>
        <w:br/>
        <w:t>vågner af asken</w:t>
      </w:r>
      <w:r w:rsidRPr="00563D35">
        <w:rPr>
          <w:rFonts w:ascii="Palatino Linotype" w:hAnsi="Palatino Linotype"/>
          <w:sz w:val="22"/>
          <w:szCs w:val="22"/>
        </w:rPr>
        <w:br/>
        <w:t>se, livet byder forbandelsen trods</w:t>
      </w:r>
      <w:r w:rsidRPr="00563D35">
        <w:rPr>
          <w:rFonts w:ascii="Palatino Linotype" w:hAnsi="Palatino Linotype"/>
          <w:sz w:val="22"/>
          <w:szCs w:val="22"/>
        </w:rPr>
        <w:br/>
        <w:t>Børnene leger</w:t>
      </w:r>
      <w:r w:rsidRPr="00563D35">
        <w:rPr>
          <w:rFonts w:ascii="Palatino Linotype" w:hAnsi="Palatino Linotype"/>
          <w:sz w:val="22"/>
          <w:szCs w:val="22"/>
        </w:rPr>
        <w:br/>
        <w:t>markerne svajer</w:t>
      </w:r>
      <w:r w:rsidRPr="00563D35">
        <w:rPr>
          <w:rFonts w:ascii="Palatino Linotype" w:hAnsi="Palatino Linotype"/>
          <w:sz w:val="22"/>
          <w:szCs w:val="22"/>
        </w:rPr>
        <w:br/>
        <w:t xml:space="preserve">alt blir på ny som en gave for os </w:t>
      </w:r>
    </w:p>
    <w:p w:rsidR="0029158F" w:rsidRPr="00563D35" w:rsidRDefault="0029158F" w:rsidP="0029158F">
      <w:pPr>
        <w:pStyle w:val="bodytext"/>
        <w:rPr>
          <w:rFonts w:ascii="Palatino Linotype" w:hAnsi="Palatino Linotype"/>
          <w:sz w:val="22"/>
          <w:szCs w:val="22"/>
        </w:rPr>
      </w:pPr>
      <w:r w:rsidRPr="00563D35">
        <w:rPr>
          <w:rFonts w:ascii="Palatino Linotype" w:hAnsi="Palatino Linotype"/>
          <w:sz w:val="22"/>
          <w:szCs w:val="22"/>
        </w:rPr>
        <w:t xml:space="preserve">4. Gud, når du ånder </w:t>
      </w:r>
      <w:r w:rsidRPr="00563D35">
        <w:rPr>
          <w:rFonts w:ascii="Palatino Linotype" w:hAnsi="Palatino Linotype"/>
          <w:sz w:val="22"/>
          <w:szCs w:val="22"/>
        </w:rPr>
        <w:br/>
        <w:t>vover vi elske</w:t>
      </w:r>
      <w:r w:rsidRPr="00563D35">
        <w:rPr>
          <w:rFonts w:ascii="Palatino Linotype" w:hAnsi="Palatino Linotype"/>
          <w:sz w:val="22"/>
          <w:szCs w:val="22"/>
        </w:rPr>
        <w:br/>
        <w:t xml:space="preserve">vover vi tage en fremmed´ som ven </w:t>
      </w:r>
      <w:r w:rsidRPr="00563D35">
        <w:rPr>
          <w:rFonts w:ascii="Palatino Linotype" w:hAnsi="Palatino Linotype"/>
          <w:sz w:val="22"/>
          <w:szCs w:val="22"/>
        </w:rPr>
        <w:br/>
        <w:t>Jesus, vi ser dig</w:t>
      </w:r>
      <w:r w:rsidRPr="00563D35">
        <w:rPr>
          <w:rFonts w:ascii="Palatino Linotype" w:hAnsi="Palatino Linotype"/>
          <w:sz w:val="22"/>
          <w:szCs w:val="22"/>
        </w:rPr>
        <w:br/>
        <w:t>Jesus, vi ber dig</w:t>
      </w:r>
      <w:r w:rsidRPr="00563D35">
        <w:rPr>
          <w:rFonts w:ascii="Palatino Linotype" w:hAnsi="Palatino Linotype"/>
          <w:sz w:val="22"/>
          <w:szCs w:val="22"/>
        </w:rPr>
        <w:br/>
        <w:t xml:space="preserve">rør ved os varsomt, kom til os igen. </w:t>
      </w:r>
    </w:p>
    <w:p w:rsidR="00897C8F" w:rsidRDefault="00897C8F" w:rsidP="0029158F">
      <w:pPr>
        <w:spacing w:before="100" w:beforeAutospacing="1" w:after="100" w:afterAutospacing="1" w:line="240" w:lineRule="auto"/>
        <w:rPr>
          <w:rStyle w:val="Overskrift1Tegn"/>
          <w:rFonts w:eastAsiaTheme="minorHAnsi"/>
        </w:rPr>
        <w:sectPr w:rsidR="00897C8F" w:rsidSect="00897C8F">
          <w:type w:val="continuous"/>
          <w:pgSz w:w="11906" w:h="16838"/>
          <w:pgMar w:top="1701" w:right="1134" w:bottom="1701" w:left="1134" w:header="708" w:footer="708" w:gutter="0"/>
          <w:cols w:num="2" w:space="708"/>
          <w:docGrid w:linePitch="360"/>
        </w:sectPr>
      </w:pPr>
    </w:p>
    <w:p w:rsidR="00897C8F" w:rsidRDefault="00897C8F" w:rsidP="0029158F">
      <w:pPr>
        <w:spacing w:before="100" w:beforeAutospacing="1" w:after="100" w:afterAutospacing="1" w:line="240" w:lineRule="auto"/>
        <w:rPr>
          <w:rStyle w:val="Overskrift1Tegn"/>
          <w:rFonts w:eastAsiaTheme="minorHAnsi"/>
        </w:rPr>
      </w:pPr>
    </w:p>
    <w:p w:rsidR="00897C8F" w:rsidRPr="00897C8F" w:rsidRDefault="00662451" w:rsidP="00897C8F">
      <w:pPr>
        <w:spacing w:before="100" w:beforeAutospacing="1" w:after="100" w:afterAutospacing="1" w:line="240" w:lineRule="auto"/>
        <w:rPr>
          <w:rFonts w:ascii="Palatino Linotype" w:eastAsia="Times New Roman" w:hAnsi="Palatino Linotype" w:cs="Times New Roman"/>
          <w:i/>
          <w:lang w:eastAsia="da-DK"/>
        </w:rPr>
        <w:sectPr w:rsidR="00897C8F" w:rsidRPr="00897C8F" w:rsidSect="00563D35">
          <w:type w:val="continuous"/>
          <w:pgSz w:w="11906" w:h="16838"/>
          <w:pgMar w:top="1701" w:right="1134" w:bottom="1701" w:left="1134" w:header="708" w:footer="708" w:gutter="0"/>
          <w:cols w:space="708"/>
          <w:docGrid w:linePitch="360"/>
        </w:sectPr>
      </w:pPr>
      <w:hyperlink r:id="rId63" w:tgtFrame="_blank" w:tooltip="Opens external link in new window" w:history="1">
        <w:bookmarkStart w:id="13" w:name="_Toc491685576"/>
        <w:r w:rsidR="0029158F" w:rsidRPr="00496FDB">
          <w:rPr>
            <w:rStyle w:val="Overskrift1Tegn"/>
            <w:rFonts w:eastAsiaTheme="minorHAnsi"/>
          </w:rPr>
          <w:t>Frans af Assisis solsang</w:t>
        </w:r>
        <w:bookmarkEnd w:id="13"/>
      </w:hyperlink>
      <w:r w:rsidR="0029158F" w:rsidRPr="00496FDB">
        <w:rPr>
          <w:rStyle w:val="Overskrift1Tegn"/>
          <w:rFonts w:eastAsiaTheme="minorHAnsi"/>
        </w:rPr>
        <w:t xml:space="preserve"> </w:t>
      </w:r>
      <w:r w:rsidR="0029158F" w:rsidRPr="00496FDB">
        <w:rPr>
          <w:rStyle w:val="Overskrift1Tegn"/>
          <w:rFonts w:eastAsiaTheme="minorHAnsi"/>
        </w:rPr>
        <w:br/>
      </w:r>
      <w:r w:rsidR="00897C8F" w:rsidRPr="00897C8F">
        <w:rPr>
          <w:rFonts w:ascii="Palatino Linotype" w:hAnsi="Palatino Linotype"/>
          <w:i/>
        </w:rPr>
        <w:t>Mo</w:t>
      </w:r>
      <w:r w:rsidR="0029158F" w:rsidRPr="00897C8F">
        <w:rPr>
          <w:rFonts w:ascii="Palatino Linotype" w:hAnsi="Palatino Linotype"/>
          <w:i/>
        </w:rPr>
        <w:t>tet</w:t>
      </w:r>
      <w:r w:rsidR="00897C8F" w:rsidRPr="00897C8F">
        <w:rPr>
          <w:rFonts w:ascii="Palatino Linotype" w:hAnsi="Palatino Linotype"/>
          <w:i/>
        </w:rPr>
        <w:t>,</w:t>
      </w:r>
      <w:r w:rsidR="0029158F" w:rsidRPr="00897C8F">
        <w:rPr>
          <w:rFonts w:ascii="Palatino Linotype" w:hAnsi="Palatino Linotype"/>
          <w:i/>
        </w:rPr>
        <w:t xml:space="preserve"> </w:t>
      </w:r>
      <w:r w:rsidR="0029158F" w:rsidRPr="00897C8F">
        <w:rPr>
          <w:rFonts w:ascii="Palatino Linotype" w:eastAsia="Times New Roman" w:hAnsi="Palatino Linotype" w:cs="Times New Roman"/>
          <w:i/>
          <w:lang w:eastAsia="da-DK"/>
        </w:rPr>
        <w:t>som langt de fleste kirke- eller børne/ungdomskor bestemt ikke skulle have problemer med at synge.</w:t>
      </w:r>
      <w:r w:rsidR="0029158F" w:rsidRPr="00563D35">
        <w:rPr>
          <w:rFonts w:ascii="Palatino Linotype" w:eastAsia="Times New Roman" w:hAnsi="Palatino Linotype" w:cs="Times New Roman"/>
          <w:lang w:eastAsia="da-DK"/>
        </w:rPr>
        <w:t xml:space="preserve"> </w:t>
      </w:r>
      <w:r w:rsidR="00897C8F">
        <w:rPr>
          <w:rFonts w:ascii="Palatino Linotype" w:eastAsia="Times New Roman" w:hAnsi="Palatino Linotype" w:cs="Times New Roman"/>
          <w:lang w:eastAsia="da-DK"/>
        </w:rPr>
        <w:br/>
      </w:r>
      <w:r w:rsidR="00897C8F" w:rsidRPr="00897C8F">
        <w:rPr>
          <w:rFonts w:ascii="Palatino Linotype" w:eastAsia="Times New Roman" w:hAnsi="Palatino Linotype" w:cs="Times New Roman"/>
          <w:i/>
          <w:lang w:eastAsia="da-DK"/>
        </w:rPr>
        <w:t>(overs. Elith Olesen) / Köln 1623</w:t>
      </w:r>
      <w:r w:rsidR="00897C8F">
        <w:rPr>
          <w:rFonts w:ascii="Palatino Linotype" w:eastAsia="Times New Roman" w:hAnsi="Palatino Linotype" w:cs="Times New Roman"/>
          <w:i/>
          <w:lang w:eastAsia="da-DK"/>
        </w:rPr>
        <w:t>. Musik kan downloades fra www.gronkirke.dk</w:t>
      </w:r>
    </w:p>
    <w:p w:rsidR="00897C8F" w:rsidRPr="00897C8F" w:rsidRDefault="00897C8F" w:rsidP="00897C8F">
      <w:pPr>
        <w:spacing w:before="100" w:beforeAutospacing="1" w:after="100" w:afterAutospacing="1" w:line="240" w:lineRule="auto"/>
        <w:rPr>
          <w:rFonts w:ascii="Palatino Linotype" w:eastAsia="Times New Roman" w:hAnsi="Palatino Linotype" w:cs="Times New Roman"/>
          <w:lang w:eastAsia="da-DK"/>
        </w:rPr>
      </w:pPr>
      <w:r w:rsidRPr="00897C8F">
        <w:rPr>
          <w:rFonts w:ascii="Palatino Linotype" w:eastAsia="Times New Roman" w:hAnsi="Palatino Linotype" w:cs="Times New Roman"/>
          <w:lang w:eastAsia="da-DK"/>
        </w:rPr>
        <w:t>1. Hver ting, som Gud har skabt på jord,</w:t>
      </w:r>
      <w:r>
        <w:rPr>
          <w:rFonts w:ascii="Palatino Linotype" w:eastAsia="Times New Roman" w:hAnsi="Palatino Linotype" w:cs="Times New Roman"/>
          <w:lang w:eastAsia="da-DK"/>
        </w:rPr>
        <w:t xml:space="preserve"> </w:t>
      </w:r>
      <w:r w:rsidRPr="00897C8F">
        <w:rPr>
          <w:rFonts w:ascii="Palatino Linotype" w:eastAsia="Times New Roman" w:hAnsi="Palatino Linotype" w:cs="Times New Roman"/>
          <w:lang w:eastAsia="da-DK"/>
        </w:rPr>
        <w:t>halleluja,</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opløft din røst til lovsangskor,</w:t>
      </w:r>
      <w:r>
        <w:rPr>
          <w:rFonts w:ascii="Palatino Linotype" w:eastAsia="Times New Roman" w:hAnsi="Palatino Linotype" w:cs="Times New Roman"/>
          <w:lang w:eastAsia="da-DK"/>
        </w:rPr>
        <w:t xml:space="preserve"> </w:t>
      </w:r>
      <w:r w:rsidRPr="00897C8F">
        <w:rPr>
          <w:rFonts w:ascii="Palatino Linotype" w:eastAsia="Times New Roman" w:hAnsi="Palatino Linotype" w:cs="Times New Roman"/>
          <w:lang w:eastAsia="da-DK"/>
        </w:rPr>
        <w:t>halleluja.</w:t>
      </w:r>
      <w:r>
        <w:rPr>
          <w:rFonts w:ascii="Palatino Linotype" w:eastAsia="Times New Roman" w:hAnsi="Palatino Linotype" w:cs="Times New Roman"/>
          <w:lang w:eastAsia="da-DK"/>
        </w:rPr>
        <w:br/>
        <w:t>Du gyldne sol, din sang frembæ</w:t>
      </w:r>
      <w:r w:rsidRPr="00897C8F">
        <w:rPr>
          <w:rFonts w:ascii="Palatino Linotype" w:eastAsia="Times New Roman" w:hAnsi="Palatino Linotype" w:cs="Times New Roman"/>
          <w:lang w:eastAsia="da-DK"/>
        </w:rPr>
        <w:t>r,</w:t>
      </w:r>
      <w:r>
        <w:rPr>
          <w:rFonts w:ascii="Palatino Linotype" w:eastAsia="Times New Roman" w:hAnsi="Palatino Linotype" w:cs="Times New Roman"/>
          <w:lang w:eastAsia="da-DK"/>
        </w:rPr>
        <w:t xml:space="preserve"> </w:t>
      </w:r>
      <w:r w:rsidRPr="00897C8F">
        <w:rPr>
          <w:rFonts w:ascii="Palatino Linotype" w:eastAsia="Times New Roman" w:hAnsi="Palatino Linotype" w:cs="Times New Roman"/>
          <w:lang w:eastAsia="da-DK"/>
        </w:rPr>
        <w:t>halleluja,</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du måne god med sølvhvidt skær.</w:t>
      </w:r>
      <w:r>
        <w:rPr>
          <w:rFonts w:ascii="Palatino Linotype" w:eastAsia="Times New Roman" w:hAnsi="Palatino Linotype" w:cs="Times New Roman"/>
          <w:lang w:eastAsia="da-DK"/>
        </w:rPr>
        <w:t xml:space="preserve"> </w:t>
      </w:r>
      <w:r w:rsidRPr="00897C8F">
        <w:rPr>
          <w:rFonts w:ascii="Palatino Linotype" w:eastAsia="Times New Roman" w:hAnsi="Palatino Linotype" w:cs="Times New Roman"/>
          <w:lang w:eastAsia="da-DK"/>
        </w:rPr>
        <w:t>halleluja,</w:t>
      </w:r>
      <w:r>
        <w:rPr>
          <w:rFonts w:ascii="Palatino Linotype" w:eastAsia="Times New Roman" w:hAnsi="Palatino Linotype" w:cs="Times New Roman"/>
          <w:lang w:eastAsia="da-DK"/>
        </w:rPr>
        <w:br/>
        <w:t>G</w:t>
      </w:r>
      <w:r w:rsidRPr="00897C8F">
        <w:rPr>
          <w:rFonts w:ascii="Palatino Linotype" w:eastAsia="Times New Roman" w:hAnsi="Palatino Linotype" w:cs="Times New Roman"/>
          <w:lang w:eastAsia="da-DK"/>
        </w:rPr>
        <w:t xml:space="preserve">iv ham </w:t>
      </w:r>
      <w:r>
        <w:rPr>
          <w:rFonts w:ascii="Palatino Linotype" w:eastAsia="Times New Roman" w:hAnsi="Palatino Linotype" w:cs="Times New Roman"/>
          <w:lang w:eastAsia="da-DK"/>
        </w:rPr>
        <w:t>æ</w:t>
      </w:r>
      <w:r w:rsidRPr="00897C8F">
        <w:rPr>
          <w:rFonts w:ascii="Palatino Linotype" w:eastAsia="Times New Roman" w:hAnsi="Palatino Linotype" w:cs="Times New Roman"/>
          <w:lang w:eastAsia="da-DK"/>
        </w:rPr>
        <w:t>re, giv ham ære,</w:t>
      </w:r>
      <w:r>
        <w:rPr>
          <w:rFonts w:ascii="Palatino Linotype" w:eastAsia="Times New Roman" w:hAnsi="Palatino Linotype" w:cs="Times New Roman"/>
          <w:lang w:eastAsia="da-DK"/>
        </w:rPr>
        <w:t xml:space="preserve"> </w:t>
      </w:r>
      <w:r w:rsidRPr="00897C8F">
        <w:rPr>
          <w:rFonts w:ascii="Palatino Linotype" w:eastAsia="Times New Roman" w:hAnsi="Palatino Linotype" w:cs="Times New Roman"/>
          <w:lang w:eastAsia="da-DK"/>
        </w:rPr>
        <w:t>halleluja.</w:t>
      </w:r>
    </w:p>
    <w:p w:rsidR="00897C8F" w:rsidRPr="00897C8F" w:rsidRDefault="00897C8F" w:rsidP="00897C8F">
      <w:pPr>
        <w:spacing w:before="100" w:beforeAutospacing="1" w:after="100" w:afterAutospacing="1" w:line="240" w:lineRule="auto"/>
        <w:rPr>
          <w:rFonts w:ascii="Palatino Linotype" w:eastAsia="Times New Roman" w:hAnsi="Palatino Linotype" w:cs="Times New Roman"/>
          <w:lang w:eastAsia="da-DK"/>
        </w:rPr>
      </w:pPr>
      <w:r>
        <w:rPr>
          <w:rFonts w:ascii="Palatino Linotype" w:eastAsia="Times New Roman" w:hAnsi="Palatino Linotype" w:cs="Times New Roman"/>
          <w:lang w:eastAsia="da-DK"/>
        </w:rPr>
        <w:t xml:space="preserve">2. Du hastig vind, så hvas og hård, </w:t>
      </w:r>
      <w:r>
        <w:rPr>
          <w:rFonts w:ascii="Palatino Linotype" w:eastAsia="Times New Roman" w:hAnsi="Palatino Linotype" w:cs="Times New Roman"/>
          <w:lang w:eastAsia="da-DK"/>
        </w:rPr>
        <w:br/>
        <w:t xml:space="preserve">du sky, som under himlen går, </w:t>
      </w:r>
      <w:r>
        <w:rPr>
          <w:rFonts w:ascii="Palatino Linotype" w:eastAsia="Times New Roman" w:hAnsi="Palatino Linotype" w:cs="Times New Roman"/>
          <w:lang w:eastAsia="da-DK"/>
        </w:rPr>
        <w:br/>
        <w:t xml:space="preserve">du nye dag, som gryr i øst, </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du aftenkerte! brug din røs</w:t>
      </w:r>
      <w:r>
        <w:rPr>
          <w:rFonts w:ascii="Palatino Linotype" w:eastAsia="Times New Roman" w:hAnsi="Palatino Linotype" w:cs="Times New Roman"/>
          <w:lang w:eastAsia="da-DK"/>
        </w:rPr>
        <w:t>t.</w:t>
      </w:r>
      <w:r>
        <w:rPr>
          <w:rFonts w:ascii="Palatino Linotype" w:eastAsia="Times New Roman" w:hAnsi="Palatino Linotype" w:cs="Times New Roman"/>
          <w:lang w:eastAsia="da-DK"/>
        </w:rPr>
        <w:br/>
      </w:r>
      <w:r>
        <w:rPr>
          <w:rFonts w:ascii="Palatino Linotype" w:eastAsia="Times New Roman" w:hAnsi="Palatino Linotype" w:cs="Times New Roman"/>
          <w:lang w:eastAsia="da-DK"/>
        </w:rPr>
        <w:br/>
        <w:t xml:space="preserve">3. </w:t>
      </w:r>
      <w:r w:rsidRPr="00897C8F">
        <w:rPr>
          <w:rFonts w:ascii="Palatino Linotype" w:eastAsia="Times New Roman" w:hAnsi="Palatino Linotype" w:cs="Times New Roman"/>
          <w:lang w:eastAsia="da-DK"/>
        </w:rPr>
        <w:t>Du blide kilde</w:t>
      </w:r>
      <w:r>
        <w:rPr>
          <w:rFonts w:ascii="Palatino Linotype" w:eastAsia="Times New Roman" w:hAnsi="Palatino Linotype" w:cs="Times New Roman"/>
          <w:lang w:eastAsia="da-DK"/>
        </w:rPr>
        <w:t>,</w:t>
      </w:r>
      <w:r w:rsidRPr="00897C8F">
        <w:rPr>
          <w:rFonts w:ascii="Palatino Linotype" w:eastAsia="Times New Roman" w:hAnsi="Palatino Linotype" w:cs="Times New Roman"/>
          <w:lang w:eastAsia="da-DK"/>
        </w:rPr>
        <w:t xml:space="preserve"> klare v</w:t>
      </w:r>
      <w:r>
        <w:rPr>
          <w:rFonts w:ascii="Palatino Linotype" w:eastAsia="Times New Roman" w:hAnsi="Palatino Linotype" w:cs="Times New Roman"/>
          <w:lang w:eastAsia="da-DK"/>
        </w:rPr>
        <w:t>æ</w:t>
      </w:r>
      <w:r w:rsidRPr="00897C8F">
        <w:rPr>
          <w:rFonts w:ascii="Palatino Linotype" w:eastAsia="Times New Roman" w:hAnsi="Palatino Linotype" w:cs="Times New Roman"/>
          <w:lang w:eastAsia="da-DK"/>
        </w:rPr>
        <w:t>ld,</w:t>
      </w:r>
      <w:r>
        <w:rPr>
          <w:rFonts w:ascii="Palatino Linotype" w:eastAsia="Times New Roman" w:hAnsi="Palatino Linotype" w:cs="Times New Roman"/>
          <w:lang w:eastAsia="da-DK"/>
        </w:rPr>
        <w:br/>
        <w:t>skænk Gud musik ved gry og kvæl</w:t>
      </w:r>
      <w:r w:rsidRPr="00897C8F">
        <w:rPr>
          <w:rFonts w:ascii="Palatino Linotype" w:eastAsia="Times New Roman" w:hAnsi="Palatino Linotype" w:cs="Times New Roman"/>
          <w:lang w:eastAsia="da-DK"/>
        </w:rPr>
        <w:t>d,</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du ild, så luevarm og lys,</w:t>
      </w:r>
      <w:r>
        <w:rPr>
          <w:rFonts w:ascii="Palatino Linotype" w:eastAsia="Times New Roman" w:hAnsi="Palatino Linotype" w:cs="Times New Roman"/>
          <w:lang w:eastAsia="da-DK"/>
        </w:rPr>
        <w:br/>
        <w:t>vort værn mod mulm og kuldegys.</w:t>
      </w:r>
    </w:p>
    <w:p w:rsidR="00897C8F" w:rsidRDefault="00897C8F" w:rsidP="00897C8F">
      <w:pPr>
        <w:spacing w:before="100" w:beforeAutospacing="1" w:after="100" w:afterAutospacing="1" w:line="240" w:lineRule="auto"/>
        <w:rPr>
          <w:rFonts w:ascii="Palatino Linotype" w:eastAsia="Times New Roman" w:hAnsi="Palatino Linotype" w:cs="Times New Roman"/>
          <w:lang w:eastAsia="da-DK"/>
        </w:rPr>
      </w:pPr>
      <w:r>
        <w:rPr>
          <w:rFonts w:ascii="Palatino Linotype" w:eastAsia="Times New Roman" w:hAnsi="Palatino Linotype" w:cs="Times New Roman"/>
          <w:lang w:eastAsia="da-DK"/>
        </w:rPr>
        <w:t xml:space="preserve">4. Du dyrebare moder jord, </w:t>
      </w:r>
      <w:r>
        <w:rPr>
          <w:rFonts w:ascii="Palatino Linotype" w:eastAsia="Times New Roman" w:hAnsi="Palatino Linotype" w:cs="Times New Roman"/>
          <w:lang w:eastAsia="da-DK"/>
        </w:rPr>
        <w:br/>
        <w:t>af hvem velsignelserne gror,</w:t>
      </w:r>
      <w:r>
        <w:rPr>
          <w:rFonts w:ascii="Palatino Linotype" w:eastAsia="Times New Roman" w:hAnsi="Palatino Linotype" w:cs="Times New Roman"/>
          <w:lang w:eastAsia="da-DK"/>
        </w:rPr>
        <w:br/>
        <w:t>hvert urt, som du gav voksested,</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skal</w:t>
      </w:r>
      <w:r>
        <w:rPr>
          <w:rFonts w:ascii="Palatino Linotype" w:eastAsia="Times New Roman" w:hAnsi="Palatino Linotype" w:cs="Times New Roman"/>
          <w:lang w:eastAsia="da-DK"/>
        </w:rPr>
        <w:t xml:space="preserve"> til  Guds ære synge med. </w:t>
      </w:r>
    </w:p>
    <w:p w:rsidR="00897C8F" w:rsidRPr="00897C8F" w:rsidRDefault="00897C8F" w:rsidP="00897C8F">
      <w:pPr>
        <w:spacing w:before="100" w:beforeAutospacing="1" w:after="100" w:afterAutospacing="1" w:line="240" w:lineRule="auto"/>
        <w:rPr>
          <w:rFonts w:ascii="Palatino Linotype" w:eastAsia="Times New Roman" w:hAnsi="Palatino Linotype" w:cs="Times New Roman"/>
          <w:lang w:eastAsia="da-DK"/>
        </w:rPr>
      </w:pPr>
      <w:r>
        <w:rPr>
          <w:rFonts w:ascii="Palatino Linotype" w:eastAsia="Times New Roman" w:hAnsi="Palatino Linotype" w:cs="Times New Roman"/>
          <w:lang w:eastAsia="da-DK"/>
        </w:rPr>
        <w:lastRenderedPageBreak/>
        <w:t xml:space="preserve">5. </w:t>
      </w:r>
      <w:r w:rsidRPr="00897C8F">
        <w:rPr>
          <w:rFonts w:ascii="Palatino Linotype" w:eastAsia="Times New Roman" w:hAnsi="Palatino Linotype" w:cs="Times New Roman"/>
          <w:lang w:eastAsia="da-DK"/>
        </w:rPr>
        <w:t>Hver sj</w:t>
      </w:r>
      <w:r>
        <w:rPr>
          <w:rFonts w:ascii="Palatino Linotype" w:eastAsia="Times New Roman" w:hAnsi="Palatino Linotype" w:cs="Times New Roman"/>
          <w:lang w:eastAsia="da-DK"/>
        </w:rPr>
        <w:t>æ</w:t>
      </w:r>
      <w:r w:rsidRPr="00897C8F">
        <w:rPr>
          <w:rFonts w:ascii="Palatino Linotype" w:eastAsia="Times New Roman" w:hAnsi="Palatino Linotype" w:cs="Times New Roman"/>
          <w:lang w:eastAsia="da-DK"/>
        </w:rPr>
        <w:t>l, hvor k</w:t>
      </w:r>
      <w:r>
        <w:rPr>
          <w:rFonts w:ascii="Palatino Linotype" w:eastAsia="Times New Roman" w:hAnsi="Palatino Linotype" w:cs="Times New Roman"/>
          <w:lang w:eastAsia="da-DK"/>
        </w:rPr>
        <w:t>æ</w:t>
      </w:r>
      <w:r w:rsidRPr="00897C8F">
        <w:rPr>
          <w:rFonts w:ascii="Palatino Linotype" w:eastAsia="Times New Roman" w:hAnsi="Palatino Linotype" w:cs="Times New Roman"/>
          <w:lang w:eastAsia="da-DK"/>
        </w:rPr>
        <w:t>rligheden bor,</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lovpris din Gud, tilgiv din bror,</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og I, som kender sorg og savn,</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kast alt på Gud - og pris hans navn</w:t>
      </w:r>
      <w:r>
        <w:rPr>
          <w:rFonts w:ascii="Palatino Linotype" w:eastAsia="Times New Roman" w:hAnsi="Palatino Linotype" w:cs="Times New Roman"/>
          <w:lang w:eastAsia="da-DK"/>
        </w:rPr>
        <w:t>.</w:t>
      </w:r>
    </w:p>
    <w:p w:rsidR="00897C8F" w:rsidRPr="00897C8F" w:rsidRDefault="00897C8F" w:rsidP="00897C8F">
      <w:pPr>
        <w:spacing w:before="100" w:beforeAutospacing="1" w:after="100" w:afterAutospacing="1" w:line="240" w:lineRule="auto"/>
        <w:rPr>
          <w:rFonts w:ascii="Palatino Linotype" w:eastAsia="Times New Roman" w:hAnsi="Palatino Linotype" w:cs="Times New Roman"/>
          <w:lang w:eastAsia="da-DK"/>
        </w:rPr>
      </w:pPr>
      <w:r>
        <w:rPr>
          <w:rFonts w:ascii="Palatino Linotype" w:eastAsia="Times New Roman" w:hAnsi="Palatino Linotype" w:cs="Times New Roman"/>
          <w:lang w:eastAsia="da-DK"/>
        </w:rPr>
        <w:t xml:space="preserve">6. </w:t>
      </w:r>
      <w:r w:rsidRPr="00897C8F">
        <w:rPr>
          <w:rFonts w:ascii="Palatino Linotype" w:eastAsia="Times New Roman" w:hAnsi="Palatino Linotype" w:cs="Times New Roman"/>
          <w:lang w:eastAsia="da-DK"/>
        </w:rPr>
        <w:t>Du broder død, som bier på,</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at</w:t>
      </w:r>
      <w:r>
        <w:rPr>
          <w:rFonts w:ascii="Palatino Linotype" w:eastAsia="Times New Roman" w:hAnsi="Palatino Linotype" w:cs="Times New Roman"/>
          <w:lang w:eastAsia="da-DK"/>
        </w:rPr>
        <w:t xml:space="preserve"> hjertets sidste slag skal slå,</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 xml:space="preserve">du </w:t>
      </w:r>
      <w:r>
        <w:rPr>
          <w:rFonts w:ascii="Palatino Linotype" w:eastAsia="Times New Roman" w:hAnsi="Palatino Linotype" w:cs="Times New Roman"/>
          <w:lang w:eastAsia="da-DK"/>
        </w:rPr>
        <w:t>f</w:t>
      </w:r>
      <w:r w:rsidRPr="00897C8F">
        <w:rPr>
          <w:rFonts w:ascii="Palatino Linotype" w:eastAsia="Times New Roman" w:hAnsi="Palatino Linotype" w:cs="Times New Roman"/>
          <w:lang w:eastAsia="da-DK"/>
        </w:rPr>
        <w:t>øre vil gudsbarnet frem</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ad vejen til</w:t>
      </w:r>
      <w:r>
        <w:rPr>
          <w:rFonts w:ascii="Palatino Linotype" w:eastAsia="Times New Roman" w:hAnsi="Palatino Linotype" w:cs="Times New Roman"/>
          <w:lang w:eastAsia="da-DK"/>
        </w:rPr>
        <w:t xml:space="preserve"> Guds himmelhjem.</w:t>
      </w:r>
    </w:p>
    <w:p w:rsidR="00897C8F" w:rsidRPr="00897C8F" w:rsidRDefault="00897C8F" w:rsidP="00897C8F">
      <w:pPr>
        <w:spacing w:before="100" w:beforeAutospacing="1" w:after="100" w:afterAutospacing="1" w:line="240" w:lineRule="auto"/>
        <w:rPr>
          <w:rFonts w:ascii="Palatino Linotype" w:eastAsia="Times New Roman" w:hAnsi="Palatino Linotype" w:cs="Times New Roman"/>
          <w:lang w:eastAsia="da-DK"/>
        </w:rPr>
      </w:pPr>
      <w:r>
        <w:rPr>
          <w:rFonts w:ascii="Palatino Linotype" w:eastAsia="Times New Roman" w:hAnsi="Palatino Linotype" w:cs="Times New Roman"/>
          <w:lang w:eastAsia="da-DK"/>
        </w:rPr>
        <w:t xml:space="preserve">7. </w:t>
      </w:r>
      <w:r w:rsidRPr="00897C8F">
        <w:rPr>
          <w:rFonts w:ascii="Palatino Linotype" w:eastAsia="Times New Roman" w:hAnsi="Palatino Linotype" w:cs="Times New Roman"/>
          <w:lang w:eastAsia="da-DK"/>
        </w:rPr>
        <w:t>Hver</w:t>
      </w:r>
      <w:r>
        <w:rPr>
          <w:rFonts w:ascii="Palatino Linotype" w:eastAsia="Times New Roman" w:hAnsi="Palatino Linotype" w:cs="Times New Roman"/>
          <w:lang w:eastAsia="da-DK"/>
        </w:rPr>
        <w:t xml:space="preserve"> gudskabt ting, din skaber pris,</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og lov hans navn på ydmyg vis:</w:t>
      </w:r>
      <w:r>
        <w:rPr>
          <w:rFonts w:ascii="Palatino Linotype" w:eastAsia="Times New Roman" w:hAnsi="Palatino Linotype" w:cs="Times New Roman"/>
          <w:lang w:eastAsia="da-DK"/>
        </w:rPr>
        <w:br/>
      </w:r>
      <w:r w:rsidRPr="00897C8F">
        <w:rPr>
          <w:rFonts w:ascii="Palatino Linotype" w:eastAsia="Times New Roman" w:hAnsi="Palatino Linotype" w:cs="Times New Roman"/>
          <w:lang w:eastAsia="da-DK"/>
        </w:rPr>
        <w:t>Gud - Fader, Søn og And - tilbed,</w:t>
      </w:r>
      <w:r>
        <w:rPr>
          <w:rFonts w:ascii="Palatino Linotype" w:eastAsia="Times New Roman" w:hAnsi="Palatino Linotype" w:cs="Times New Roman"/>
          <w:lang w:eastAsia="da-DK"/>
        </w:rPr>
        <w:br/>
        <w:t xml:space="preserve">den hellige treenighed. </w:t>
      </w:r>
    </w:p>
    <w:p w:rsidR="00897C8F" w:rsidRDefault="00897C8F" w:rsidP="00496FDB">
      <w:pPr>
        <w:rPr>
          <w:rStyle w:val="Overskrift1Tegn"/>
          <w:rFonts w:eastAsiaTheme="minorHAnsi"/>
        </w:rPr>
        <w:sectPr w:rsidR="00897C8F" w:rsidSect="00897C8F">
          <w:type w:val="continuous"/>
          <w:pgSz w:w="11906" w:h="16838"/>
          <w:pgMar w:top="1701" w:right="1134" w:bottom="1701" w:left="1134" w:header="708" w:footer="708" w:gutter="0"/>
          <w:cols w:num="2" w:space="708"/>
          <w:docGrid w:linePitch="360"/>
        </w:sectPr>
      </w:pPr>
    </w:p>
    <w:p w:rsidR="00496FDB" w:rsidRDefault="00662451" w:rsidP="00496FDB">
      <w:pPr>
        <w:rPr>
          <w:rFonts w:ascii="Palatino Linotype" w:hAnsi="Palatino Linotype"/>
        </w:rPr>
        <w:sectPr w:rsidR="00496FDB" w:rsidSect="00563D35">
          <w:type w:val="continuous"/>
          <w:pgSz w:w="11906" w:h="16838"/>
          <w:pgMar w:top="1701" w:right="1134" w:bottom="1701" w:left="1134" w:header="708" w:footer="708" w:gutter="0"/>
          <w:cols w:space="708"/>
          <w:docGrid w:linePitch="360"/>
        </w:sectPr>
      </w:pPr>
      <w:hyperlink r:id="rId64" w:tooltip="Initiates file download" w:history="1">
        <w:bookmarkStart w:id="14" w:name="_Toc491685577"/>
        <w:r w:rsidR="0029158F" w:rsidRPr="00496FDB">
          <w:rPr>
            <w:rStyle w:val="Overskrift1Tegn"/>
            <w:rFonts w:eastAsiaTheme="minorHAnsi"/>
          </w:rPr>
          <w:t>Usynlige</w:t>
        </w:r>
        <w:bookmarkEnd w:id="14"/>
      </w:hyperlink>
      <w:r w:rsidR="0029158F" w:rsidRPr="00496FDB">
        <w:rPr>
          <w:rStyle w:val="Overskrift1Tegn"/>
          <w:rFonts w:eastAsiaTheme="minorHAnsi"/>
        </w:rPr>
        <w:t xml:space="preserve"> </w:t>
      </w:r>
      <w:r w:rsidR="0029158F" w:rsidRPr="00496FDB">
        <w:rPr>
          <w:rStyle w:val="Overskrift1Tegn"/>
          <w:rFonts w:eastAsiaTheme="minorHAnsi"/>
        </w:rPr>
        <w:br/>
      </w:r>
      <w:r w:rsidR="0029158F" w:rsidRPr="00496FDB">
        <w:rPr>
          <w:rFonts w:ascii="Palatino Linotype" w:hAnsi="Palatino Linotype"/>
          <w:i/>
        </w:rPr>
        <w:t>-af Hans Anker Jørgensen og Caroline Borello (Findes i "Lysets Utålmodighed"</w:t>
      </w:r>
      <w:r w:rsidR="00496FDB" w:rsidRPr="00496FDB">
        <w:rPr>
          <w:rFonts w:ascii="Palatino Linotype" w:hAnsi="Palatino Linotype"/>
          <w:i/>
        </w:rPr>
        <w:t>, Bibelselskabet.</w:t>
      </w:r>
      <w:bookmarkStart w:id="15" w:name="_Toc491685578"/>
    </w:p>
    <w:p w:rsidR="00496FDB" w:rsidRDefault="00496FDB" w:rsidP="00496FDB">
      <w:pPr>
        <w:rPr>
          <w:rFonts w:ascii="Palatino Linotype" w:hAnsi="Palatino Linotype"/>
        </w:rPr>
      </w:pPr>
      <w:r>
        <w:rPr>
          <w:rFonts w:ascii="Palatino Linotype" w:hAnsi="Palatino Linotype"/>
        </w:rPr>
        <w:t xml:space="preserve">1. </w:t>
      </w:r>
      <w:r w:rsidRPr="00496FDB">
        <w:rPr>
          <w:rFonts w:ascii="Palatino Linotype" w:hAnsi="Palatino Linotype"/>
        </w:rPr>
        <w:t>Usynlige</w:t>
      </w:r>
      <w:r>
        <w:rPr>
          <w:rFonts w:ascii="Palatino Linotype" w:hAnsi="Palatino Linotype"/>
        </w:rPr>
        <w:t xml:space="preserve">, som ingen kan beskrive, </w:t>
      </w:r>
      <w:r>
        <w:rPr>
          <w:rFonts w:ascii="Palatino Linotype" w:hAnsi="Palatino Linotype"/>
        </w:rPr>
        <w:br/>
        <w:t xml:space="preserve">som holder alt det levende i live, </w:t>
      </w:r>
      <w:r>
        <w:rPr>
          <w:rFonts w:ascii="Palatino Linotype" w:hAnsi="Palatino Linotype"/>
        </w:rPr>
        <w:br/>
        <w:t>som gir os krop og kræfter, sind og sanser,</w:t>
      </w:r>
      <w:r>
        <w:rPr>
          <w:rFonts w:ascii="Palatino Linotype" w:hAnsi="Palatino Linotype"/>
        </w:rPr>
        <w:br/>
        <w:t xml:space="preserve">vi ber dig hver især: </w:t>
      </w:r>
      <w:r>
        <w:rPr>
          <w:rFonts w:ascii="Palatino Linotype" w:hAnsi="Palatino Linotype"/>
        </w:rPr>
        <w:br/>
        <w:t xml:space="preserve">Kom du os nær, </w:t>
      </w:r>
      <w:r>
        <w:rPr>
          <w:rFonts w:ascii="Palatino Linotype" w:hAnsi="Palatino Linotype"/>
        </w:rPr>
        <w:br/>
        <w:t>al tiden standser!</w:t>
      </w:r>
    </w:p>
    <w:p w:rsidR="00496FDB" w:rsidRPr="00496FDB" w:rsidRDefault="00496FDB" w:rsidP="00496FDB">
      <w:pPr>
        <w:rPr>
          <w:rFonts w:ascii="Palatino Linotype" w:hAnsi="Palatino Linotype"/>
        </w:rPr>
      </w:pPr>
      <w:r>
        <w:rPr>
          <w:rFonts w:ascii="Palatino Linotype" w:hAnsi="Palatino Linotype"/>
        </w:rPr>
        <w:t>2. I tid og rum er alt, hvad vi kan fatte,</w:t>
      </w:r>
      <w:r>
        <w:rPr>
          <w:rFonts w:ascii="Palatino Linotype" w:hAnsi="Palatino Linotype"/>
        </w:rPr>
        <w:br/>
        <w:t>det enkle og det dybe, sammensatte.</w:t>
      </w:r>
      <w:r>
        <w:rPr>
          <w:rFonts w:ascii="Palatino Linotype" w:hAnsi="Palatino Linotype"/>
        </w:rPr>
        <w:br/>
        <w:t>Men du er over alt og under tiden.</w:t>
      </w:r>
      <w:r>
        <w:rPr>
          <w:rFonts w:ascii="Palatino Linotype" w:hAnsi="Palatino Linotype"/>
        </w:rPr>
        <w:br/>
        <w:t>På jorden står jeg stum</w:t>
      </w:r>
      <w:r>
        <w:rPr>
          <w:rFonts w:ascii="Palatino Linotype" w:hAnsi="Palatino Linotype"/>
        </w:rPr>
        <w:br/>
        <w:t xml:space="preserve"> og svimmel i dit rum </w:t>
      </w:r>
      <w:r>
        <w:rPr>
          <w:rFonts w:ascii="Palatino Linotype" w:hAnsi="Palatino Linotype"/>
        </w:rPr>
        <w:br/>
        <w:t xml:space="preserve">med al min viden. </w:t>
      </w:r>
      <w:r>
        <w:rPr>
          <w:rFonts w:ascii="Palatino Linotype" w:hAnsi="Palatino Linotype"/>
        </w:rPr>
        <w:br/>
      </w:r>
      <w:r>
        <w:rPr>
          <w:rFonts w:ascii="Palatino Linotype" w:hAnsi="Palatino Linotype"/>
        </w:rPr>
        <w:br/>
        <w:t>3. I mælkevejsgalaksen er planeten</w:t>
      </w:r>
      <w:r>
        <w:rPr>
          <w:rFonts w:ascii="Palatino Linotype" w:hAnsi="Palatino Linotype"/>
        </w:rPr>
        <w:br/>
        <w:t>en prik så lille, at man knap kan se den!</w:t>
      </w:r>
      <w:r>
        <w:rPr>
          <w:rFonts w:ascii="Palatino Linotype" w:hAnsi="Palatino Linotype"/>
        </w:rPr>
        <w:br/>
        <w:t>Galaksen ser er én blandt millioner!</w:t>
      </w:r>
      <w:r>
        <w:rPr>
          <w:rFonts w:ascii="Palatino Linotype" w:hAnsi="Palatino Linotype"/>
        </w:rPr>
        <w:br/>
        <w:t>Hvem husker da på mig?</w:t>
      </w:r>
      <w:r>
        <w:rPr>
          <w:rFonts w:ascii="Palatino Linotype" w:hAnsi="Palatino Linotype"/>
        </w:rPr>
        <w:br/>
        <w:t>Hvad er da vi for dig,</w:t>
      </w:r>
      <w:r>
        <w:rPr>
          <w:rFonts w:ascii="Palatino Linotype" w:hAnsi="Palatino Linotype"/>
        </w:rPr>
        <w:br/>
        <w:t>vi jordpersoner?</w:t>
      </w:r>
      <w:r>
        <w:rPr>
          <w:rFonts w:ascii="Palatino Linotype" w:hAnsi="Palatino Linotype"/>
        </w:rPr>
        <w:br/>
      </w:r>
      <w:r>
        <w:rPr>
          <w:rFonts w:ascii="Palatino Linotype" w:hAnsi="Palatino Linotype"/>
        </w:rPr>
        <w:br/>
        <w:t>4. Det isner i mit hjerte og min hjerne</w:t>
      </w:r>
      <w:r>
        <w:rPr>
          <w:rFonts w:ascii="Palatino Linotype" w:hAnsi="Palatino Linotype"/>
        </w:rPr>
        <w:br/>
        <w:t>hver gang jeg søger mening i det fjerne.</w:t>
      </w:r>
      <w:r>
        <w:rPr>
          <w:rFonts w:ascii="Palatino Linotype" w:hAnsi="Palatino Linotype"/>
        </w:rPr>
        <w:br/>
        <w:t>Men ord og kys fra dig og mine kære</w:t>
      </w:r>
      <w:r>
        <w:rPr>
          <w:rFonts w:ascii="Palatino Linotype" w:hAnsi="Palatino Linotype"/>
        </w:rPr>
        <w:br/>
        <w:t>kan varme sjæl og sind</w:t>
      </w:r>
      <w:r>
        <w:rPr>
          <w:rFonts w:ascii="Palatino Linotype" w:hAnsi="Palatino Linotype"/>
        </w:rPr>
        <w:br/>
      </w:r>
      <w:r>
        <w:rPr>
          <w:rFonts w:ascii="Palatino Linotype" w:hAnsi="Palatino Linotype"/>
        </w:rPr>
        <w:t>og hente tanken ind</w:t>
      </w:r>
      <w:r>
        <w:rPr>
          <w:rFonts w:ascii="Palatino Linotype" w:hAnsi="Palatino Linotype"/>
        </w:rPr>
        <w:br/>
        <w:t xml:space="preserve">i livets sfære. </w:t>
      </w:r>
      <w:r>
        <w:rPr>
          <w:rFonts w:ascii="Palatino Linotype" w:hAnsi="Palatino Linotype"/>
        </w:rPr>
        <w:br/>
      </w:r>
      <w:r>
        <w:rPr>
          <w:rFonts w:ascii="Palatino Linotype" w:hAnsi="Palatino Linotype"/>
        </w:rPr>
        <w:br/>
        <w:t>5. Her husker jeg, vi skabtes i din lighed</w:t>
      </w:r>
      <w:r>
        <w:rPr>
          <w:rFonts w:ascii="Palatino Linotype" w:hAnsi="Palatino Linotype"/>
        </w:rPr>
        <w:br/>
        <w:t>med skaberevne, dømmekraft og frihed.</w:t>
      </w:r>
      <w:r>
        <w:rPr>
          <w:rFonts w:ascii="Palatino Linotype" w:hAnsi="Palatino Linotype"/>
        </w:rPr>
        <w:br/>
        <w:t>I rummet følger alting faste baner.</w:t>
      </w:r>
      <w:r>
        <w:rPr>
          <w:rFonts w:ascii="Palatino Linotype" w:hAnsi="Palatino Linotype"/>
        </w:rPr>
        <w:br/>
        <w:t>Kan vi kun standse op</w:t>
      </w:r>
      <w:r>
        <w:rPr>
          <w:rFonts w:ascii="Palatino Linotype" w:hAnsi="Palatino Linotype"/>
        </w:rPr>
        <w:br/>
        <w:t>med vilje sige stop</w:t>
      </w:r>
      <w:r>
        <w:rPr>
          <w:rFonts w:ascii="Palatino Linotype" w:hAnsi="Palatino Linotype"/>
        </w:rPr>
        <w:br/>
        <w:t xml:space="preserve">og ændre vaner. </w:t>
      </w:r>
      <w:r>
        <w:rPr>
          <w:rFonts w:ascii="Palatino Linotype" w:hAnsi="Palatino Linotype"/>
        </w:rPr>
        <w:br/>
      </w:r>
      <w:r>
        <w:rPr>
          <w:rFonts w:ascii="Palatino Linotype" w:hAnsi="Palatino Linotype"/>
        </w:rPr>
        <w:br/>
        <w:t>6. Du gjorde os til skaberværkets krone.</w:t>
      </w:r>
      <w:r>
        <w:rPr>
          <w:rFonts w:ascii="Palatino Linotype" w:hAnsi="Palatino Linotype"/>
        </w:rPr>
        <w:br/>
        <w:t xml:space="preserve">En kvindes søn fik sæde på din trone. </w:t>
      </w:r>
      <w:r>
        <w:rPr>
          <w:rFonts w:ascii="Palatino Linotype" w:hAnsi="Palatino Linotype"/>
        </w:rPr>
        <w:br/>
        <w:t>Du lagde klodens liv i vores hænder.</w:t>
      </w:r>
      <w:r>
        <w:rPr>
          <w:rFonts w:ascii="Palatino Linotype" w:hAnsi="Palatino Linotype"/>
        </w:rPr>
        <w:br/>
        <w:t>Så lydt til bøn og gråd</w:t>
      </w:r>
      <w:r>
        <w:rPr>
          <w:rFonts w:ascii="Palatino Linotype" w:hAnsi="Palatino Linotype"/>
        </w:rPr>
        <w:br/>
        <w:t>og giv os gode råd,</w:t>
      </w:r>
      <w:r>
        <w:rPr>
          <w:rFonts w:ascii="Palatino Linotype" w:hAnsi="Palatino Linotype"/>
        </w:rPr>
        <w:br/>
        <w:t>før jorden brænder!</w:t>
      </w:r>
      <w:r>
        <w:rPr>
          <w:rFonts w:ascii="Palatino Linotype" w:hAnsi="Palatino Linotype"/>
        </w:rPr>
        <w:br/>
      </w:r>
      <w:r>
        <w:rPr>
          <w:rFonts w:ascii="Palatino Linotype" w:hAnsi="Palatino Linotype"/>
        </w:rPr>
        <w:br/>
        <w:t>7. Usynlige, dit solskinsvæsen ser jer</w:t>
      </w:r>
      <w:r>
        <w:rPr>
          <w:rFonts w:ascii="Palatino Linotype" w:hAnsi="Palatino Linotype"/>
        </w:rPr>
        <w:br/>
        <w:t xml:space="preserve">i Jesu liv og død og derfor ber jeg: </w:t>
      </w:r>
      <w:r>
        <w:rPr>
          <w:rFonts w:ascii="Palatino Linotype" w:hAnsi="Palatino Linotype"/>
        </w:rPr>
        <w:br/>
        <w:t>Tag mod min sang! Gør brug af mine sanser!</w:t>
      </w:r>
      <w:r>
        <w:rPr>
          <w:rFonts w:ascii="Palatino Linotype" w:hAnsi="Palatino Linotype"/>
        </w:rPr>
        <w:br/>
        <w:t>Og vær min sol, min Gud,</w:t>
      </w:r>
      <w:r>
        <w:rPr>
          <w:rFonts w:ascii="Palatino Linotype" w:hAnsi="Palatino Linotype"/>
        </w:rPr>
        <w:br/>
        <w:t xml:space="preserve">når rummets lys går ud, </w:t>
      </w:r>
      <w:r>
        <w:rPr>
          <w:rFonts w:ascii="Palatino Linotype" w:hAnsi="Palatino Linotype"/>
        </w:rPr>
        <w:br/>
        <w:t xml:space="preserve">og tiden standser. </w:t>
      </w:r>
      <w:r>
        <w:rPr>
          <w:rFonts w:ascii="Palatino Linotype" w:hAnsi="Palatino Linotype"/>
        </w:rPr>
        <w:br/>
      </w:r>
    </w:p>
    <w:p w:rsidR="00496FDB" w:rsidRDefault="00496FDB" w:rsidP="0029158F">
      <w:pPr>
        <w:spacing w:before="100" w:beforeAutospacing="1" w:after="100" w:afterAutospacing="1" w:line="240" w:lineRule="auto"/>
        <w:rPr>
          <w:rStyle w:val="Overskrift1Tegn"/>
          <w:rFonts w:eastAsiaTheme="minorHAnsi"/>
        </w:rPr>
        <w:sectPr w:rsidR="00496FDB" w:rsidSect="00496FDB">
          <w:type w:val="continuous"/>
          <w:pgSz w:w="11906" w:h="16838"/>
          <w:pgMar w:top="1701" w:right="1134" w:bottom="1701" w:left="1134" w:header="708" w:footer="708" w:gutter="0"/>
          <w:cols w:num="2" w:space="708"/>
          <w:docGrid w:linePitch="360"/>
        </w:sectPr>
      </w:pPr>
    </w:p>
    <w:p w:rsidR="00897C8F" w:rsidRDefault="00897C8F" w:rsidP="00897C8F">
      <w:pPr>
        <w:pStyle w:val="bodytext"/>
        <w:rPr>
          <w:rStyle w:val="Overskrift1Tegn"/>
          <w:rFonts w:eastAsiaTheme="minorHAnsi"/>
        </w:rPr>
      </w:pPr>
    </w:p>
    <w:p w:rsidR="00897C8F" w:rsidRPr="00496FDB" w:rsidRDefault="0029158F" w:rsidP="00897C8F">
      <w:pPr>
        <w:pStyle w:val="bodytext"/>
        <w:rPr>
          <w:rStyle w:val="Fremhv"/>
          <w:rFonts w:ascii="Palatino Linotype" w:hAnsi="Palatino Linotype"/>
          <w:iCs w:val="0"/>
          <w:sz w:val="22"/>
          <w:szCs w:val="22"/>
        </w:rPr>
      </w:pPr>
      <w:r w:rsidRPr="0029158F">
        <w:rPr>
          <w:rStyle w:val="Overskrift1Tegn"/>
          <w:rFonts w:eastAsiaTheme="minorHAnsi"/>
        </w:rPr>
        <w:t>O, store Gud</w:t>
      </w:r>
      <w:bookmarkEnd w:id="15"/>
      <w:r w:rsidR="00897C8F">
        <w:rPr>
          <w:rStyle w:val="Overskrift1Tegn"/>
          <w:rFonts w:eastAsiaTheme="minorHAnsi"/>
        </w:rPr>
        <w:br/>
      </w:r>
      <w:r w:rsidR="00897C8F" w:rsidRPr="00496FDB">
        <w:rPr>
          <w:rStyle w:val="Fremhv"/>
          <w:rFonts w:ascii="Palatino Linotype" w:hAnsi="Palatino Linotype"/>
          <w:iCs w:val="0"/>
          <w:sz w:val="22"/>
          <w:szCs w:val="22"/>
        </w:rPr>
        <w:t>http://www.lovsang.dk/old/viewer/song.php?id=302</w:t>
      </w:r>
    </w:p>
    <w:p w:rsidR="00897C8F" w:rsidRDefault="00897C8F" w:rsidP="00897C8F">
      <w:pPr>
        <w:pStyle w:val="bodytext"/>
        <w:rPr>
          <w:rStyle w:val="Fremhv"/>
          <w:rFonts w:ascii="Palatino Linotype" w:hAnsi="Palatino Linotype"/>
          <w:i w:val="0"/>
          <w:sz w:val="22"/>
          <w:szCs w:val="22"/>
        </w:rPr>
        <w:sectPr w:rsidR="00897C8F" w:rsidSect="00563D35">
          <w:type w:val="continuous"/>
          <w:pgSz w:w="11906" w:h="16838"/>
          <w:pgMar w:top="1701" w:right="1134" w:bottom="1701" w:left="1134" w:header="708" w:footer="708" w:gutter="0"/>
          <w:cols w:space="708"/>
          <w:docGrid w:linePitch="360"/>
        </w:sectPr>
      </w:pPr>
    </w:p>
    <w:p w:rsidR="0029158F" w:rsidRPr="00496FDB" w:rsidRDefault="00496FDB" w:rsidP="00897C8F">
      <w:pPr>
        <w:pStyle w:val="bodytext"/>
        <w:rPr>
          <w:rStyle w:val="Fremhv"/>
          <w:rFonts w:ascii="Palatino Linotype" w:hAnsi="Palatino Linotype"/>
          <w:iCs w:val="0"/>
          <w:sz w:val="22"/>
          <w:szCs w:val="22"/>
        </w:rPr>
      </w:pPr>
      <w:r>
        <w:rPr>
          <w:rStyle w:val="Fremhv"/>
          <w:rFonts w:ascii="Palatino Linotype" w:hAnsi="Palatino Linotype"/>
          <w:i w:val="0"/>
          <w:sz w:val="22"/>
          <w:szCs w:val="22"/>
        </w:rPr>
        <w:t xml:space="preserve">1. </w:t>
      </w:r>
      <w:r w:rsidRPr="00496FDB">
        <w:rPr>
          <w:rStyle w:val="Fremhv"/>
          <w:rFonts w:ascii="Palatino Linotype" w:hAnsi="Palatino Linotype"/>
          <w:i w:val="0"/>
          <w:sz w:val="22"/>
          <w:szCs w:val="22"/>
        </w:rPr>
        <w:t>O, store Gud, når jeg med undren skuer</w:t>
      </w:r>
      <w:r w:rsidRPr="00496FDB">
        <w:rPr>
          <w:rFonts w:ascii="Palatino Linotype" w:hAnsi="Palatino Linotype"/>
          <w:iCs/>
          <w:sz w:val="22"/>
          <w:szCs w:val="22"/>
        </w:rPr>
        <w:br/>
      </w:r>
      <w:r w:rsidRPr="00496FDB">
        <w:rPr>
          <w:rStyle w:val="Fremhv"/>
          <w:rFonts w:ascii="Palatino Linotype" w:hAnsi="Palatino Linotype"/>
          <w:i w:val="0"/>
          <w:sz w:val="22"/>
          <w:szCs w:val="22"/>
        </w:rPr>
        <w:t>naturens rigdom, herlighed og pragt</w:t>
      </w:r>
      <w:r w:rsidRPr="00496FDB">
        <w:rPr>
          <w:rFonts w:ascii="Palatino Linotype" w:hAnsi="Palatino Linotype"/>
          <w:iCs/>
          <w:sz w:val="22"/>
          <w:szCs w:val="22"/>
        </w:rPr>
        <w:br/>
      </w:r>
      <w:r w:rsidRPr="00496FDB">
        <w:rPr>
          <w:rStyle w:val="Fremhv"/>
          <w:rFonts w:ascii="Palatino Linotype" w:hAnsi="Palatino Linotype"/>
          <w:i w:val="0"/>
          <w:sz w:val="22"/>
          <w:szCs w:val="22"/>
        </w:rPr>
        <w:t>og stjerners tal på himmelhvælvets buer</w:t>
      </w:r>
      <w:r w:rsidRPr="00496FDB">
        <w:rPr>
          <w:rFonts w:ascii="Palatino Linotype" w:hAnsi="Palatino Linotype"/>
          <w:iCs/>
          <w:sz w:val="22"/>
          <w:szCs w:val="22"/>
        </w:rPr>
        <w:br/>
      </w:r>
      <w:r w:rsidRPr="00496FDB">
        <w:rPr>
          <w:rStyle w:val="Fremhv"/>
          <w:rFonts w:ascii="Palatino Linotype" w:hAnsi="Palatino Linotype"/>
          <w:i w:val="0"/>
          <w:sz w:val="22"/>
          <w:szCs w:val="22"/>
        </w:rPr>
        <w:t>og alle ting, din stærke hånd har skabt.</w:t>
      </w:r>
      <w:r w:rsidRPr="00496FDB">
        <w:rPr>
          <w:rFonts w:ascii="Palatino Linotype" w:hAnsi="Palatino Linotype"/>
          <w:iCs/>
          <w:sz w:val="22"/>
          <w:szCs w:val="22"/>
        </w:rPr>
        <w:br/>
      </w:r>
      <w:r>
        <w:rPr>
          <w:rStyle w:val="Fremhv"/>
          <w:rFonts w:ascii="Palatino Linotype" w:hAnsi="Palatino Linotype"/>
          <w:i w:val="0"/>
          <w:sz w:val="22"/>
          <w:szCs w:val="22"/>
        </w:rPr>
        <w:lastRenderedPageBreak/>
        <w:br/>
      </w:r>
      <w:r w:rsidRPr="00496FDB">
        <w:rPr>
          <w:rStyle w:val="Fremhv"/>
          <w:rFonts w:ascii="Palatino Linotype" w:hAnsi="Palatino Linotype"/>
          <w:sz w:val="22"/>
          <w:szCs w:val="22"/>
        </w:rPr>
        <w:t>Da bryder lovsang fra mit hjerte ud,</w:t>
      </w:r>
      <w:r w:rsidRPr="00496FDB">
        <w:rPr>
          <w:rFonts w:ascii="Palatino Linotype" w:hAnsi="Palatino Linotype"/>
          <w:iCs/>
          <w:sz w:val="22"/>
          <w:szCs w:val="22"/>
        </w:rPr>
        <w:br/>
      </w:r>
      <w:r w:rsidRPr="00496FDB">
        <w:rPr>
          <w:rStyle w:val="Fremhv"/>
          <w:rFonts w:ascii="Palatino Linotype" w:hAnsi="Palatino Linotype"/>
          <w:sz w:val="22"/>
          <w:szCs w:val="22"/>
        </w:rPr>
        <w:t>o, store Gud, o, store Gud!</w:t>
      </w:r>
      <w:r w:rsidRPr="00496FDB">
        <w:rPr>
          <w:rFonts w:ascii="Palatino Linotype" w:hAnsi="Palatino Linotype"/>
          <w:iCs/>
          <w:sz w:val="22"/>
          <w:szCs w:val="22"/>
        </w:rPr>
        <w:br/>
      </w:r>
      <w:r w:rsidRPr="00496FDB">
        <w:rPr>
          <w:rStyle w:val="Fremhv"/>
          <w:rFonts w:ascii="Palatino Linotype" w:hAnsi="Palatino Linotype"/>
          <w:sz w:val="22"/>
          <w:szCs w:val="22"/>
        </w:rPr>
        <w:t>Da bryder lovsang fra mit hjerte ud,</w:t>
      </w:r>
      <w:r w:rsidRPr="00496FDB">
        <w:rPr>
          <w:rFonts w:ascii="Palatino Linotype" w:hAnsi="Palatino Linotype"/>
          <w:iCs/>
          <w:sz w:val="22"/>
          <w:szCs w:val="22"/>
        </w:rPr>
        <w:br/>
      </w:r>
      <w:r w:rsidRPr="00496FDB">
        <w:rPr>
          <w:rStyle w:val="Fremhv"/>
          <w:rFonts w:ascii="Palatino Linotype" w:hAnsi="Palatino Linotype"/>
          <w:sz w:val="22"/>
          <w:szCs w:val="22"/>
        </w:rPr>
        <w:t>o, store Gud, o, store Gud!”</w:t>
      </w:r>
      <w:r w:rsidRPr="00496FDB">
        <w:rPr>
          <w:rFonts w:ascii="Palatino Linotype" w:hAnsi="Palatino Linotype"/>
          <w:sz w:val="22"/>
          <w:szCs w:val="22"/>
        </w:rPr>
        <w:br/>
      </w:r>
      <w:r>
        <w:rPr>
          <w:rStyle w:val="Fremhv"/>
          <w:rFonts w:ascii="Palatino Linotype" w:hAnsi="Palatino Linotype"/>
          <w:i w:val="0"/>
          <w:iCs w:val="0"/>
        </w:rPr>
        <w:br/>
      </w:r>
      <w:r>
        <w:rPr>
          <w:rStyle w:val="Fremhv"/>
          <w:rFonts w:ascii="Palatino Linotype" w:hAnsi="Palatino Linotype"/>
          <w:i w:val="0"/>
          <w:iCs w:val="0"/>
          <w:sz w:val="22"/>
          <w:szCs w:val="22"/>
        </w:rPr>
        <w:t xml:space="preserve">2. </w:t>
      </w:r>
      <w:r w:rsidRPr="00496FDB">
        <w:rPr>
          <w:rStyle w:val="Fremhv"/>
          <w:rFonts w:ascii="Palatino Linotype" w:hAnsi="Palatino Linotype"/>
          <w:i w:val="0"/>
          <w:iCs w:val="0"/>
          <w:sz w:val="22"/>
          <w:szCs w:val="22"/>
        </w:rPr>
        <w:t>Du planted’ selv et træ til korsets planke</w:t>
      </w:r>
      <w:r w:rsidRPr="00496FDB">
        <w:rPr>
          <w:rStyle w:val="Fremhv"/>
          <w:rFonts w:ascii="Palatino Linotype" w:hAnsi="Palatino Linotype"/>
          <w:i w:val="0"/>
          <w:iCs w:val="0"/>
          <w:sz w:val="22"/>
          <w:szCs w:val="22"/>
        </w:rPr>
        <w:br/>
        <w:t>Og tornekronens busk var skabt af Dig</w:t>
      </w:r>
      <w:r w:rsidRPr="00496FDB">
        <w:rPr>
          <w:rStyle w:val="Fremhv"/>
          <w:rFonts w:ascii="Palatino Linotype" w:hAnsi="Palatino Linotype"/>
          <w:i w:val="0"/>
          <w:iCs w:val="0"/>
          <w:sz w:val="22"/>
          <w:szCs w:val="22"/>
        </w:rPr>
        <w:br/>
      </w:r>
      <w:r w:rsidRPr="00496FDB">
        <w:rPr>
          <w:rStyle w:val="Fremhv"/>
          <w:rFonts w:ascii="Palatino Linotype" w:hAnsi="Palatino Linotype"/>
          <w:i w:val="0"/>
          <w:iCs w:val="0"/>
          <w:sz w:val="22"/>
          <w:szCs w:val="22"/>
        </w:rPr>
        <w:t>Fra evighed det var Din store tanke</w:t>
      </w:r>
      <w:r w:rsidRPr="00496FDB">
        <w:rPr>
          <w:rStyle w:val="Fremhv"/>
          <w:rFonts w:ascii="Palatino Linotype" w:hAnsi="Palatino Linotype"/>
          <w:i w:val="0"/>
          <w:iCs w:val="0"/>
          <w:sz w:val="22"/>
          <w:szCs w:val="22"/>
        </w:rPr>
        <w:br/>
        <w:t>At du på korset ville frelse mig</w:t>
      </w:r>
      <w:r>
        <w:rPr>
          <w:rStyle w:val="Fremhv"/>
          <w:rFonts w:ascii="Palatino Linotype" w:hAnsi="Palatino Linotype"/>
          <w:i w:val="0"/>
          <w:iCs w:val="0"/>
          <w:sz w:val="22"/>
          <w:szCs w:val="22"/>
        </w:rPr>
        <w:t>.</w:t>
      </w:r>
      <w:r>
        <w:rPr>
          <w:rStyle w:val="Fremhv"/>
          <w:rFonts w:ascii="Palatino Linotype" w:hAnsi="Palatino Linotype"/>
          <w:i w:val="0"/>
          <w:iCs w:val="0"/>
          <w:sz w:val="22"/>
          <w:szCs w:val="22"/>
        </w:rPr>
        <w:br/>
      </w:r>
      <w:r w:rsidRPr="00496FDB">
        <w:rPr>
          <w:rStyle w:val="Fremhv"/>
          <w:rFonts w:ascii="Palatino Linotype" w:hAnsi="Palatino Linotype"/>
          <w:i w:val="0"/>
          <w:iCs w:val="0"/>
          <w:sz w:val="22"/>
          <w:szCs w:val="22"/>
        </w:rPr>
        <w:br/>
      </w:r>
      <w:r>
        <w:rPr>
          <w:rStyle w:val="Fremhv"/>
          <w:rFonts w:ascii="Palatino Linotype" w:hAnsi="Palatino Linotype"/>
          <w:i w:val="0"/>
          <w:iCs w:val="0"/>
          <w:sz w:val="22"/>
          <w:szCs w:val="22"/>
        </w:rPr>
        <w:t xml:space="preserve">3. </w:t>
      </w:r>
      <w:r w:rsidRPr="00496FDB">
        <w:rPr>
          <w:rStyle w:val="Fremhv"/>
          <w:rFonts w:ascii="Palatino Linotype" w:hAnsi="Palatino Linotype"/>
          <w:i w:val="0"/>
          <w:iCs w:val="0"/>
          <w:sz w:val="22"/>
          <w:szCs w:val="22"/>
        </w:rPr>
        <w:t>Når tidens tåger engang er forsvundet</w:t>
      </w:r>
      <w:r w:rsidRPr="00496FDB">
        <w:rPr>
          <w:rStyle w:val="Fremhv"/>
          <w:rFonts w:ascii="Palatino Linotype" w:hAnsi="Palatino Linotype"/>
          <w:i w:val="0"/>
          <w:iCs w:val="0"/>
          <w:sz w:val="22"/>
          <w:szCs w:val="22"/>
        </w:rPr>
        <w:br/>
        <w:t>Og vi med skaren rundt om tronen står</w:t>
      </w:r>
      <w:r w:rsidRPr="00496FDB">
        <w:rPr>
          <w:rStyle w:val="Fremhv"/>
          <w:rFonts w:ascii="Palatino Linotype" w:hAnsi="Palatino Linotype"/>
          <w:i w:val="0"/>
          <w:iCs w:val="0"/>
          <w:sz w:val="22"/>
          <w:szCs w:val="22"/>
        </w:rPr>
        <w:br/>
        <w:t>Vi priser Dig for frelsen vi har vundet</w:t>
      </w:r>
      <w:r w:rsidRPr="00496FDB">
        <w:rPr>
          <w:rStyle w:val="Fremhv"/>
          <w:rFonts w:ascii="Palatino Linotype" w:hAnsi="Palatino Linotype"/>
          <w:i w:val="0"/>
          <w:iCs w:val="0"/>
          <w:sz w:val="22"/>
          <w:szCs w:val="22"/>
        </w:rPr>
        <w:br/>
        <w:t>Vor lovsang aldrig nogen ende får</w:t>
      </w:r>
      <w:r>
        <w:rPr>
          <w:rStyle w:val="Fremhv"/>
          <w:rFonts w:ascii="Palatino Linotype" w:hAnsi="Palatino Linotype"/>
          <w:i w:val="0"/>
          <w:iCs w:val="0"/>
          <w:sz w:val="22"/>
          <w:szCs w:val="22"/>
        </w:rPr>
        <w:t>.</w:t>
      </w:r>
      <w:r>
        <w:rPr>
          <w:rStyle w:val="Fremhv"/>
          <w:rFonts w:ascii="Palatino Linotype" w:hAnsi="Palatino Linotype"/>
          <w:i w:val="0"/>
          <w:iCs w:val="0"/>
          <w:sz w:val="22"/>
          <w:szCs w:val="22"/>
        </w:rPr>
        <w:br/>
      </w:r>
    </w:p>
    <w:p w:rsidR="00897C8F" w:rsidRDefault="00897C8F" w:rsidP="00496FDB">
      <w:pPr>
        <w:pStyle w:val="Overskrift1"/>
        <w:sectPr w:rsidR="00897C8F" w:rsidSect="00897C8F">
          <w:type w:val="continuous"/>
          <w:pgSz w:w="11906" w:h="16838"/>
          <w:pgMar w:top="1701" w:right="1134" w:bottom="1701" w:left="1134" w:header="708" w:footer="708" w:gutter="0"/>
          <w:cols w:num="2" w:space="708"/>
          <w:docGrid w:linePitch="360"/>
        </w:sectPr>
      </w:pPr>
      <w:bookmarkStart w:id="16" w:name="_Toc491685579"/>
    </w:p>
    <w:p w:rsidR="0029158F" w:rsidRPr="0029158F" w:rsidRDefault="00496FDB" w:rsidP="00496FDB">
      <w:pPr>
        <w:pStyle w:val="Overskrift1"/>
      </w:pPr>
      <w:r>
        <w:br/>
      </w:r>
      <w:r w:rsidR="0029158F" w:rsidRPr="0029158F">
        <w:t>Må din vej gå dig i møde</w:t>
      </w:r>
      <w:bookmarkEnd w:id="16"/>
    </w:p>
    <w:p w:rsidR="00496FDB" w:rsidRDefault="00496FDB" w:rsidP="00576D75">
      <w:pPr>
        <w:spacing w:after="0" w:line="240" w:lineRule="auto"/>
        <w:rPr>
          <w:rFonts w:ascii="Palatino Linotype" w:eastAsia="Times New Roman" w:hAnsi="Palatino Linotype" w:cs="Arial"/>
          <w:lang w:eastAsia="da-DK"/>
        </w:rPr>
        <w:sectPr w:rsidR="00496FDB" w:rsidSect="00563D35">
          <w:type w:val="continuous"/>
          <w:pgSz w:w="11906" w:h="16838"/>
          <w:pgMar w:top="1701" w:right="1134" w:bottom="1701" w:left="1134" w:header="708" w:footer="708" w:gutter="0"/>
          <w:cols w:space="708"/>
          <w:docGrid w:linePitch="360"/>
        </w:sectPr>
      </w:pPr>
    </w:p>
    <w:p w:rsidR="00576D75" w:rsidRPr="0029158F" w:rsidRDefault="00576D75" w:rsidP="00576D75">
      <w:pPr>
        <w:spacing w:after="0" w:line="240" w:lineRule="auto"/>
        <w:rPr>
          <w:rFonts w:ascii="Palatino Linotype" w:eastAsia="Times New Roman" w:hAnsi="Palatino Linotype" w:cs="Arial"/>
          <w:lang w:eastAsia="da-DK"/>
        </w:rPr>
      </w:pPr>
      <w:r w:rsidRPr="0029158F">
        <w:rPr>
          <w:rFonts w:ascii="Palatino Linotype" w:eastAsia="Times New Roman" w:hAnsi="Palatino Linotype" w:cs="Arial"/>
          <w:lang w:eastAsia="da-DK"/>
        </w:rPr>
        <w:t>1. Må din vej gå dig i møde,</w:t>
      </w:r>
      <w:r w:rsidRPr="0029158F">
        <w:rPr>
          <w:rFonts w:ascii="Palatino Linotype" w:eastAsia="Times New Roman" w:hAnsi="Palatino Linotype" w:cs="Arial"/>
          <w:lang w:eastAsia="da-DK"/>
        </w:rPr>
        <w:br/>
        <w:t>og må vinden være din ven,</w:t>
      </w:r>
      <w:r w:rsidRPr="0029158F">
        <w:rPr>
          <w:rFonts w:ascii="Palatino Linotype" w:eastAsia="Times New Roman" w:hAnsi="Palatino Linotype" w:cs="Arial"/>
          <w:lang w:eastAsia="da-DK"/>
        </w:rPr>
        <w:br/>
        <w:t>og må solen varme din kind,</w:t>
      </w:r>
      <w:r w:rsidRPr="0029158F">
        <w:rPr>
          <w:rFonts w:ascii="Palatino Linotype" w:eastAsia="Times New Roman" w:hAnsi="Palatino Linotype" w:cs="Arial"/>
          <w:lang w:eastAsia="da-DK"/>
        </w:rPr>
        <w:br/>
        <w:t>og må regnen vande mildt din jord,</w:t>
      </w:r>
      <w:r w:rsidRPr="0029158F">
        <w:rPr>
          <w:rFonts w:ascii="Palatino Linotype" w:eastAsia="Times New Roman" w:hAnsi="Palatino Linotype" w:cs="Arial"/>
          <w:lang w:eastAsia="da-DK"/>
        </w:rPr>
        <w:br/>
        <w:t>indtil vi ses igen</w:t>
      </w:r>
      <w:r w:rsidRPr="0029158F">
        <w:rPr>
          <w:rFonts w:ascii="Palatino Linotype" w:eastAsia="Times New Roman" w:hAnsi="Palatino Linotype" w:cs="Arial"/>
          <w:lang w:eastAsia="da-DK"/>
        </w:rPr>
        <w:br/>
        <w:t xml:space="preserve">må Gud holde, holde dig i sin hånd. </w:t>
      </w:r>
      <w:r w:rsidRPr="0029158F">
        <w:rPr>
          <w:rFonts w:ascii="Palatino Linotype" w:eastAsia="Times New Roman" w:hAnsi="Palatino Linotype" w:cs="Arial"/>
          <w:lang w:eastAsia="da-DK"/>
        </w:rPr>
        <w:br/>
      </w:r>
      <w:r w:rsidRPr="0029158F">
        <w:rPr>
          <w:rFonts w:ascii="Palatino Linotype" w:eastAsia="Times New Roman" w:hAnsi="Palatino Linotype" w:cs="Arial"/>
          <w:lang w:eastAsia="da-DK"/>
        </w:rPr>
        <w:br/>
        <w:t>2. Må din dag se mange timer,</w:t>
      </w:r>
      <w:r w:rsidRPr="0029158F">
        <w:rPr>
          <w:rFonts w:ascii="Palatino Linotype" w:eastAsia="Times New Roman" w:hAnsi="Palatino Linotype" w:cs="Arial"/>
          <w:lang w:eastAsia="da-DK"/>
        </w:rPr>
        <w:br/>
        <w:t>og må natten skænke dig sin fred,</w:t>
      </w:r>
      <w:r w:rsidRPr="0029158F">
        <w:rPr>
          <w:rFonts w:ascii="Palatino Linotype" w:eastAsia="Times New Roman" w:hAnsi="Palatino Linotype" w:cs="Arial"/>
          <w:lang w:eastAsia="da-DK"/>
        </w:rPr>
        <w:br/>
        <w:t>og må mørket læge dine sår,</w:t>
      </w:r>
      <w:r w:rsidRPr="0029158F">
        <w:rPr>
          <w:rFonts w:ascii="Palatino Linotype" w:eastAsia="Times New Roman" w:hAnsi="Palatino Linotype" w:cs="Arial"/>
          <w:lang w:eastAsia="da-DK"/>
        </w:rPr>
        <w:br/>
        <w:t>og må lyset leve i dit blik,</w:t>
      </w:r>
      <w:r w:rsidRPr="0029158F">
        <w:rPr>
          <w:rFonts w:ascii="Palatino Linotype" w:eastAsia="Times New Roman" w:hAnsi="Palatino Linotype" w:cs="Arial"/>
          <w:lang w:eastAsia="da-DK"/>
        </w:rPr>
        <w:br/>
        <w:t>indtil vi ses igen</w:t>
      </w:r>
      <w:r w:rsidRPr="0029158F">
        <w:rPr>
          <w:rFonts w:ascii="Palatino Linotype" w:eastAsia="Times New Roman" w:hAnsi="Palatino Linotype" w:cs="Arial"/>
          <w:lang w:eastAsia="da-DK"/>
        </w:rPr>
        <w:br/>
        <w:t xml:space="preserve">må Gud holde, holde dig i sin hånd. </w:t>
      </w:r>
      <w:r w:rsidRPr="0029158F">
        <w:rPr>
          <w:rFonts w:ascii="Palatino Linotype" w:eastAsia="Times New Roman" w:hAnsi="Palatino Linotype" w:cs="Arial"/>
          <w:lang w:eastAsia="da-DK"/>
        </w:rPr>
        <w:br/>
      </w:r>
      <w:r w:rsidRPr="0029158F">
        <w:rPr>
          <w:rFonts w:ascii="Palatino Linotype" w:eastAsia="Times New Roman" w:hAnsi="Palatino Linotype" w:cs="Arial"/>
          <w:lang w:eastAsia="da-DK"/>
        </w:rPr>
        <w:br/>
      </w:r>
      <w:r w:rsidR="00496FDB">
        <w:rPr>
          <w:rFonts w:ascii="Palatino Linotype" w:eastAsia="Times New Roman" w:hAnsi="Palatino Linotype" w:cs="Arial"/>
          <w:lang w:eastAsia="da-DK"/>
        </w:rPr>
        <w:br/>
      </w:r>
      <w:r w:rsidRPr="0029158F">
        <w:rPr>
          <w:rFonts w:ascii="Palatino Linotype" w:eastAsia="Times New Roman" w:hAnsi="Palatino Linotype" w:cs="Arial"/>
          <w:lang w:eastAsia="da-DK"/>
        </w:rPr>
        <w:t>3. Må din lut få mange strenge,</w:t>
      </w:r>
      <w:r w:rsidRPr="0029158F">
        <w:rPr>
          <w:rFonts w:ascii="Palatino Linotype" w:eastAsia="Times New Roman" w:hAnsi="Palatino Linotype" w:cs="Arial"/>
          <w:lang w:eastAsia="da-DK"/>
        </w:rPr>
        <w:br/>
        <w:t>og må tanken spænde højt sin flugt,</w:t>
      </w:r>
      <w:r w:rsidRPr="0029158F">
        <w:rPr>
          <w:rFonts w:ascii="Palatino Linotype" w:eastAsia="Times New Roman" w:hAnsi="Palatino Linotype" w:cs="Arial"/>
          <w:lang w:eastAsia="da-DK"/>
        </w:rPr>
        <w:br/>
        <w:t>må din visdom finde til sin brønd,</w:t>
      </w:r>
      <w:r w:rsidRPr="0029158F">
        <w:rPr>
          <w:rFonts w:ascii="Palatino Linotype" w:eastAsia="Times New Roman" w:hAnsi="Palatino Linotype" w:cs="Arial"/>
          <w:lang w:eastAsia="da-DK"/>
        </w:rPr>
        <w:br/>
        <w:t>og din latter lette som en fugl,</w:t>
      </w:r>
      <w:r w:rsidRPr="0029158F">
        <w:rPr>
          <w:rFonts w:ascii="Palatino Linotype" w:eastAsia="Times New Roman" w:hAnsi="Palatino Linotype" w:cs="Arial"/>
          <w:lang w:eastAsia="da-DK"/>
        </w:rPr>
        <w:br/>
        <w:t>indtil vi ses igen</w:t>
      </w:r>
      <w:r w:rsidRPr="0029158F">
        <w:rPr>
          <w:rFonts w:ascii="Palatino Linotype" w:eastAsia="Times New Roman" w:hAnsi="Palatino Linotype" w:cs="Arial"/>
          <w:lang w:eastAsia="da-DK"/>
        </w:rPr>
        <w:br/>
        <w:t xml:space="preserve">må Gud holde, holde dig i sin hånd. </w:t>
      </w:r>
      <w:r w:rsidRPr="0029158F">
        <w:rPr>
          <w:rFonts w:ascii="Palatino Linotype" w:eastAsia="Times New Roman" w:hAnsi="Palatino Linotype" w:cs="Arial"/>
          <w:lang w:eastAsia="da-DK"/>
        </w:rPr>
        <w:br/>
      </w:r>
      <w:r w:rsidRPr="0029158F">
        <w:rPr>
          <w:rFonts w:ascii="Palatino Linotype" w:eastAsia="Times New Roman" w:hAnsi="Palatino Linotype" w:cs="Arial"/>
          <w:lang w:eastAsia="da-DK"/>
        </w:rPr>
        <w:br/>
        <w:t>4. Må din tro bevare gløden,</w:t>
      </w:r>
      <w:r w:rsidRPr="0029158F">
        <w:rPr>
          <w:rFonts w:ascii="Palatino Linotype" w:eastAsia="Times New Roman" w:hAnsi="Palatino Linotype" w:cs="Arial"/>
          <w:lang w:eastAsia="da-DK"/>
        </w:rPr>
        <w:br/>
        <w:t>og dit håb sit stærke vingeslag,</w:t>
      </w:r>
      <w:r w:rsidRPr="0029158F">
        <w:rPr>
          <w:rFonts w:ascii="Palatino Linotype" w:eastAsia="Times New Roman" w:hAnsi="Palatino Linotype" w:cs="Arial"/>
          <w:lang w:eastAsia="da-DK"/>
        </w:rPr>
        <w:br/>
        <w:t>og må kærligheden fylde dig,</w:t>
      </w:r>
      <w:r w:rsidRPr="0029158F">
        <w:rPr>
          <w:rFonts w:ascii="Palatino Linotype" w:eastAsia="Times New Roman" w:hAnsi="Palatino Linotype" w:cs="Arial"/>
          <w:lang w:eastAsia="da-DK"/>
        </w:rPr>
        <w:br/>
        <w:t>og din Gud velsigne dig og dit,</w:t>
      </w:r>
      <w:r w:rsidRPr="0029158F">
        <w:rPr>
          <w:rFonts w:ascii="Palatino Linotype" w:eastAsia="Times New Roman" w:hAnsi="Palatino Linotype" w:cs="Arial"/>
          <w:lang w:eastAsia="da-DK"/>
        </w:rPr>
        <w:br/>
        <w:t>indtil vi ses igen</w:t>
      </w:r>
      <w:r w:rsidRPr="0029158F">
        <w:rPr>
          <w:rFonts w:ascii="Palatino Linotype" w:eastAsia="Times New Roman" w:hAnsi="Palatino Linotype" w:cs="Arial"/>
          <w:lang w:eastAsia="da-DK"/>
        </w:rPr>
        <w:br/>
        <w:t xml:space="preserve">må Gud holde, holde dig i sin hånd. </w:t>
      </w:r>
    </w:p>
    <w:p w:rsidR="00576D75" w:rsidRPr="0029158F" w:rsidRDefault="00576D75" w:rsidP="00576D75">
      <w:pPr>
        <w:spacing w:after="0" w:line="240" w:lineRule="auto"/>
        <w:rPr>
          <w:rFonts w:ascii="Palatino Linotype" w:eastAsia="Times New Roman" w:hAnsi="Palatino Linotype" w:cs="Arial"/>
          <w:lang w:eastAsia="da-DK"/>
        </w:rPr>
      </w:pPr>
      <w:r w:rsidRPr="0029158F">
        <w:rPr>
          <w:rFonts w:ascii="Palatino Linotype" w:eastAsia="Times New Roman" w:hAnsi="Palatino Linotype" w:cs="Arial"/>
          <w:i/>
          <w:iCs/>
          <w:lang w:eastAsia="da-DK"/>
        </w:rPr>
        <w:t>v. 1 Per Harling</w:t>
      </w:r>
    </w:p>
    <w:p w:rsidR="00576D75" w:rsidRPr="0029158F" w:rsidRDefault="00576D75" w:rsidP="00576D75">
      <w:pPr>
        <w:spacing w:after="0" w:line="240" w:lineRule="auto"/>
        <w:rPr>
          <w:rFonts w:ascii="Palatino Linotype" w:eastAsia="Times New Roman" w:hAnsi="Palatino Linotype" w:cs="Arial"/>
          <w:lang w:eastAsia="da-DK"/>
        </w:rPr>
      </w:pPr>
      <w:r w:rsidRPr="0029158F">
        <w:rPr>
          <w:rFonts w:ascii="Palatino Linotype" w:eastAsia="Times New Roman" w:hAnsi="Palatino Linotype" w:cs="Arial"/>
          <w:i/>
          <w:iCs/>
          <w:lang w:eastAsia="da-DK"/>
        </w:rPr>
        <w:t xml:space="preserve">v. 2-4 Holger Lissner 2005 </w:t>
      </w:r>
    </w:p>
    <w:p w:rsidR="00496FDB" w:rsidRDefault="00496FDB" w:rsidP="00496FDB">
      <w:pPr>
        <w:rPr>
          <w:rStyle w:val="Overskrift1Tegn"/>
          <w:rFonts w:eastAsiaTheme="minorHAnsi"/>
        </w:rPr>
        <w:sectPr w:rsidR="00496FDB" w:rsidSect="00496FDB">
          <w:type w:val="continuous"/>
          <w:pgSz w:w="11906" w:h="16838"/>
          <w:pgMar w:top="1701" w:right="1134" w:bottom="1701" w:left="1134" w:header="708" w:footer="708" w:gutter="0"/>
          <w:cols w:num="2" w:space="708"/>
          <w:docGrid w:linePitch="360"/>
        </w:sectPr>
      </w:pPr>
      <w:bookmarkStart w:id="17" w:name="_Toc491685580"/>
    </w:p>
    <w:p w:rsidR="00496FDB" w:rsidRDefault="00496FDB" w:rsidP="00496FDB">
      <w:pPr>
        <w:rPr>
          <w:rStyle w:val="Overskrift1Tegn"/>
          <w:rFonts w:eastAsiaTheme="minorHAnsi"/>
        </w:rPr>
      </w:pPr>
    </w:p>
    <w:p w:rsidR="00496FDB" w:rsidRPr="00496FDB" w:rsidRDefault="00496FDB" w:rsidP="00496FDB">
      <w:pPr>
        <w:rPr>
          <w:rFonts w:ascii="Palatino Linotype" w:hAnsi="Palatino Linotype"/>
          <w:i/>
        </w:rPr>
      </w:pPr>
      <w:r>
        <w:rPr>
          <w:rStyle w:val="Overskrift1Tegn"/>
          <w:rFonts w:eastAsiaTheme="minorHAnsi"/>
        </w:rPr>
        <w:t>Fredssang fra Guatemala: Må himlenes fred</w:t>
      </w:r>
      <w:r>
        <w:rPr>
          <w:rStyle w:val="Overskrift1Tegn"/>
          <w:rFonts w:eastAsiaTheme="minorHAnsi"/>
        </w:rPr>
        <w:br/>
      </w:r>
      <w:r>
        <w:rPr>
          <w:rFonts w:ascii="Palatino Linotype" w:hAnsi="Palatino Linotype"/>
        </w:rPr>
        <w:t>Må himlenes fred følge dig</w:t>
      </w:r>
      <w:r>
        <w:rPr>
          <w:rFonts w:ascii="Palatino Linotype" w:hAnsi="Palatino Linotype"/>
        </w:rPr>
        <w:br/>
        <w:t>og jordens fred ligeså,</w:t>
      </w:r>
      <w:r>
        <w:rPr>
          <w:rFonts w:ascii="Palatino Linotype" w:hAnsi="Palatino Linotype"/>
        </w:rPr>
        <w:br/>
        <w:t>må flodernes fred følge dig</w:t>
      </w:r>
      <w:r>
        <w:rPr>
          <w:rFonts w:ascii="Palatino Linotype" w:hAnsi="Palatino Linotype"/>
        </w:rPr>
        <w:br/>
        <w:t>og havenes fred ligeså.</w:t>
      </w:r>
      <w:r>
        <w:rPr>
          <w:rFonts w:ascii="Palatino Linotype" w:hAnsi="Palatino Linotype"/>
        </w:rPr>
        <w:br/>
        <w:t>Fred, som vælder ud over dig.</w:t>
      </w:r>
      <w:r>
        <w:rPr>
          <w:rFonts w:ascii="Palatino Linotype" w:hAnsi="Palatino Linotype"/>
        </w:rPr>
        <w:br/>
        <w:t>Fred, som gror dybt inde i dig</w:t>
      </w:r>
      <w:r>
        <w:rPr>
          <w:rFonts w:ascii="Palatino Linotype" w:hAnsi="Palatino Linotype"/>
        </w:rPr>
        <w:br/>
      </w:r>
      <w:r>
        <w:rPr>
          <w:rFonts w:ascii="Palatino Linotype" w:hAnsi="Palatino Linotype"/>
          <w:i/>
        </w:rPr>
        <w:t>- som lært af Eddye Foronda</w:t>
      </w:r>
    </w:p>
    <w:p w:rsidR="00496FDB" w:rsidRDefault="00496FDB" w:rsidP="00897C8F">
      <w:pPr>
        <w:pStyle w:val="NormalWeb"/>
        <w:rPr>
          <w:rStyle w:val="Overskrift1Tegn"/>
        </w:rPr>
      </w:pPr>
      <w:r w:rsidRPr="00496FDB">
        <w:rPr>
          <w:rStyle w:val="Overskrift1Tegn"/>
          <w:noProof/>
        </w:rPr>
        <w:lastRenderedPageBreak/>
        <w:drawing>
          <wp:inline distT="0" distB="0" distL="0" distR="0">
            <wp:extent cx="6120130" cy="8651958"/>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120130" cy="8651958"/>
                    </a:xfrm>
                    <a:prstGeom prst="rect">
                      <a:avLst/>
                    </a:prstGeom>
                    <a:noFill/>
                    <a:ln>
                      <a:noFill/>
                    </a:ln>
                  </pic:spPr>
                </pic:pic>
              </a:graphicData>
            </a:graphic>
          </wp:inline>
        </w:drawing>
      </w:r>
    </w:p>
    <w:p w:rsidR="00002A0B" w:rsidRPr="0029158F" w:rsidRDefault="00002A0B" w:rsidP="00002A0B">
      <w:pPr>
        <w:pStyle w:val="NormalWeb"/>
        <w:rPr>
          <w:rFonts w:ascii="Palatino Linotype" w:hAnsi="Palatino Linotype"/>
          <w:sz w:val="22"/>
          <w:szCs w:val="22"/>
        </w:rPr>
      </w:pPr>
      <w:r w:rsidRPr="0029158F">
        <w:rPr>
          <w:rStyle w:val="Overskrift1Tegn"/>
        </w:rPr>
        <w:lastRenderedPageBreak/>
        <w:t>Skabelsen</w:t>
      </w:r>
      <w:bookmarkEnd w:id="17"/>
      <w:r w:rsidRPr="0029158F">
        <w:rPr>
          <w:rFonts w:ascii="Palatino Linotype" w:hAnsi="Palatino Linotype"/>
          <w:sz w:val="22"/>
          <w:szCs w:val="22"/>
        </w:rPr>
        <w:t xml:space="preserve"> </w:t>
      </w:r>
      <w:r w:rsidR="0029158F" w:rsidRPr="0029158F">
        <w:rPr>
          <w:rFonts w:ascii="Palatino Linotype" w:hAnsi="Palatino Linotype"/>
          <w:sz w:val="22"/>
          <w:szCs w:val="22"/>
        </w:rPr>
        <w:br/>
      </w:r>
      <w:r w:rsidRPr="0029158F">
        <w:rPr>
          <w:rFonts w:ascii="Palatino Linotype" w:hAnsi="Palatino Linotype"/>
          <w:sz w:val="22"/>
          <w:szCs w:val="22"/>
        </w:rPr>
        <w:t xml:space="preserve">1. Intet var her og rummet var fuldstændigt tomt. </w:t>
      </w:r>
      <w:r w:rsidR="0029158F" w:rsidRPr="0029158F">
        <w:rPr>
          <w:rFonts w:ascii="Palatino Linotype" w:hAnsi="Palatino Linotype"/>
          <w:sz w:val="22"/>
          <w:szCs w:val="22"/>
        </w:rPr>
        <w:br/>
      </w:r>
      <w:r w:rsidRPr="0029158F">
        <w:rPr>
          <w:rFonts w:ascii="Palatino Linotype" w:hAnsi="Palatino Linotype"/>
          <w:sz w:val="22"/>
          <w:szCs w:val="22"/>
        </w:rPr>
        <w:t xml:space="preserve">Hverken masse og kraft, og alt var øde. </w:t>
      </w:r>
      <w:r w:rsidR="0029158F" w:rsidRPr="0029158F">
        <w:rPr>
          <w:rFonts w:ascii="Palatino Linotype" w:hAnsi="Palatino Linotype"/>
          <w:sz w:val="22"/>
          <w:szCs w:val="22"/>
        </w:rPr>
        <w:br/>
      </w:r>
      <w:r w:rsidRPr="0029158F">
        <w:rPr>
          <w:rFonts w:ascii="Palatino Linotype" w:hAnsi="Palatino Linotype"/>
          <w:sz w:val="22"/>
          <w:szCs w:val="22"/>
        </w:rPr>
        <w:t xml:space="preserve">Ingen tid, ingen lyd - hverken koldt eller varmt. </w:t>
      </w:r>
      <w:r w:rsidR="0029158F" w:rsidRPr="0029158F">
        <w:rPr>
          <w:rFonts w:ascii="Palatino Linotype" w:hAnsi="Palatino Linotype"/>
          <w:sz w:val="22"/>
          <w:szCs w:val="22"/>
        </w:rPr>
        <w:br/>
      </w:r>
      <w:r w:rsidRPr="0029158F">
        <w:rPr>
          <w:rFonts w:ascii="Palatino Linotype" w:hAnsi="Palatino Linotype"/>
          <w:sz w:val="22"/>
          <w:szCs w:val="22"/>
        </w:rPr>
        <w:t xml:space="preserve">I det store intet der svævede Guds ånd. </w:t>
      </w:r>
      <w:r w:rsidR="0029158F" w:rsidRPr="0029158F">
        <w:rPr>
          <w:rFonts w:ascii="Palatino Linotype" w:hAnsi="Palatino Linotype"/>
          <w:sz w:val="22"/>
          <w:szCs w:val="22"/>
        </w:rPr>
        <w:br/>
      </w:r>
      <w:r w:rsidRPr="0029158F">
        <w:rPr>
          <w:rFonts w:ascii="Palatino Linotype" w:hAnsi="Palatino Linotype"/>
          <w:sz w:val="22"/>
          <w:szCs w:val="22"/>
        </w:rPr>
        <w:t xml:space="preserve">Ved hans ord bi'r alting til - skabt i en eksplosion. </w:t>
      </w:r>
      <w:r w:rsidR="0029158F" w:rsidRPr="0029158F">
        <w:rPr>
          <w:rFonts w:ascii="Palatino Linotype" w:hAnsi="Palatino Linotype"/>
          <w:sz w:val="22"/>
          <w:szCs w:val="22"/>
        </w:rPr>
        <w:br/>
      </w:r>
      <w:r w:rsidRPr="0029158F">
        <w:rPr>
          <w:rFonts w:ascii="Palatino Linotype" w:hAnsi="Palatino Linotype"/>
          <w:sz w:val="22"/>
          <w:szCs w:val="22"/>
        </w:rPr>
        <w:t xml:space="preserve">Fra et punkt blev der udløst ufattelig energi. </w:t>
      </w:r>
      <w:r w:rsidR="0029158F" w:rsidRPr="0029158F">
        <w:rPr>
          <w:rFonts w:ascii="Palatino Linotype" w:hAnsi="Palatino Linotype"/>
          <w:sz w:val="22"/>
          <w:szCs w:val="22"/>
        </w:rPr>
        <w:br/>
      </w:r>
      <w:r w:rsidRPr="0029158F">
        <w:rPr>
          <w:rFonts w:ascii="Palatino Linotype" w:hAnsi="Palatino Linotype"/>
          <w:sz w:val="22"/>
          <w:szCs w:val="22"/>
        </w:rPr>
        <w:t xml:space="preserve">Millioner af stjerner blev tændt på hans ord. </w:t>
      </w:r>
      <w:r w:rsidR="0029158F" w:rsidRPr="0029158F">
        <w:rPr>
          <w:rFonts w:ascii="Palatino Linotype" w:hAnsi="Palatino Linotype"/>
          <w:sz w:val="22"/>
          <w:szCs w:val="22"/>
        </w:rPr>
        <w:br/>
      </w:r>
      <w:r w:rsidRPr="0029158F">
        <w:rPr>
          <w:rFonts w:ascii="Palatino Linotype" w:hAnsi="Palatino Linotype"/>
          <w:sz w:val="22"/>
          <w:szCs w:val="22"/>
        </w:rPr>
        <w:t xml:space="preserve">I Guds legerum blev tiden til. Verden var skabt. </w:t>
      </w:r>
    </w:p>
    <w:p w:rsidR="00002A0B" w:rsidRPr="0029158F" w:rsidRDefault="00002A0B" w:rsidP="00002A0B">
      <w:pPr>
        <w:pStyle w:val="NormalWeb"/>
        <w:rPr>
          <w:rFonts w:ascii="Palatino Linotype" w:hAnsi="Palatino Linotype"/>
          <w:sz w:val="22"/>
          <w:szCs w:val="22"/>
        </w:rPr>
      </w:pPr>
      <w:r w:rsidRPr="0029158F">
        <w:rPr>
          <w:rFonts w:ascii="Palatino Linotype" w:hAnsi="Palatino Linotype"/>
          <w:sz w:val="22"/>
          <w:szCs w:val="22"/>
        </w:rPr>
        <w:t xml:space="preserve">2. Milliarder af år går der så sidenhen. </w:t>
      </w:r>
      <w:r w:rsidR="0029158F" w:rsidRPr="0029158F">
        <w:rPr>
          <w:rFonts w:ascii="Palatino Linotype" w:hAnsi="Palatino Linotype"/>
          <w:sz w:val="22"/>
          <w:szCs w:val="22"/>
        </w:rPr>
        <w:br/>
      </w:r>
      <w:r w:rsidRPr="0029158F">
        <w:rPr>
          <w:rFonts w:ascii="Palatino Linotype" w:hAnsi="Palatino Linotype"/>
          <w:sz w:val="22"/>
          <w:szCs w:val="22"/>
        </w:rPr>
        <w:t xml:space="preserve">I et hjørne af rummet, Mælkevejen, </w:t>
      </w:r>
      <w:r w:rsidR="0029158F" w:rsidRPr="0029158F">
        <w:rPr>
          <w:rFonts w:ascii="Palatino Linotype" w:hAnsi="Palatino Linotype"/>
          <w:sz w:val="22"/>
          <w:szCs w:val="22"/>
        </w:rPr>
        <w:br/>
      </w:r>
      <w:r w:rsidRPr="0029158F">
        <w:rPr>
          <w:rFonts w:ascii="Palatino Linotype" w:hAnsi="Palatino Linotype"/>
          <w:sz w:val="22"/>
          <w:szCs w:val="22"/>
        </w:rPr>
        <w:t xml:space="preserve">dannes af stjerner tåger, der samler sig der. </w:t>
      </w:r>
      <w:r w:rsidR="0029158F" w:rsidRPr="0029158F">
        <w:rPr>
          <w:rFonts w:ascii="Palatino Linotype" w:hAnsi="Palatino Linotype"/>
          <w:sz w:val="22"/>
          <w:szCs w:val="22"/>
        </w:rPr>
        <w:br/>
      </w:r>
      <w:r w:rsidRPr="0029158F">
        <w:rPr>
          <w:rFonts w:ascii="Palatino Linotype" w:hAnsi="Palatino Linotype"/>
          <w:sz w:val="22"/>
          <w:szCs w:val="22"/>
        </w:rPr>
        <w:t xml:space="preserve">Og vor egen sol med vor jord bliver nu til. </w:t>
      </w:r>
    </w:p>
    <w:p w:rsidR="0029158F" w:rsidRPr="0029158F" w:rsidRDefault="00002A0B" w:rsidP="0029158F">
      <w:pPr>
        <w:pStyle w:val="NormalWeb"/>
        <w:rPr>
          <w:rFonts w:ascii="Palatino Linotype" w:hAnsi="Palatino Linotype"/>
          <w:sz w:val="22"/>
          <w:szCs w:val="22"/>
        </w:rPr>
      </w:pPr>
      <w:r w:rsidRPr="0029158F">
        <w:rPr>
          <w:rFonts w:ascii="Palatino Linotype" w:hAnsi="Palatino Linotype"/>
          <w:sz w:val="22"/>
          <w:szCs w:val="22"/>
        </w:rPr>
        <w:t xml:space="preserve">På hans bud opstår der liv, først meget primitivt. </w:t>
      </w:r>
      <w:r w:rsidR="0029158F" w:rsidRPr="0029158F">
        <w:rPr>
          <w:rFonts w:ascii="Palatino Linotype" w:hAnsi="Palatino Linotype"/>
          <w:sz w:val="22"/>
          <w:szCs w:val="22"/>
        </w:rPr>
        <w:br/>
      </w:r>
      <w:r w:rsidRPr="0029158F">
        <w:rPr>
          <w:rFonts w:ascii="Palatino Linotype" w:hAnsi="Palatino Linotype"/>
          <w:sz w:val="22"/>
          <w:szCs w:val="22"/>
        </w:rPr>
        <w:t xml:space="preserve">Men en dag krones værket af Adams og Evas slægt. </w:t>
      </w:r>
      <w:r w:rsidR="0029158F" w:rsidRPr="0029158F">
        <w:rPr>
          <w:rFonts w:ascii="Palatino Linotype" w:hAnsi="Palatino Linotype"/>
          <w:sz w:val="22"/>
          <w:szCs w:val="22"/>
        </w:rPr>
        <w:br/>
      </w:r>
      <w:r w:rsidRPr="0029158F">
        <w:rPr>
          <w:rFonts w:ascii="Palatino Linotype" w:hAnsi="Palatino Linotype"/>
          <w:sz w:val="22"/>
          <w:szCs w:val="22"/>
        </w:rPr>
        <w:t xml:space="preserve">Fra en plet ser vi skaberens fuldbragte værk. </w:t>
      </w:r>
      <w:r w:rsidR="0029158F" w:rsidRPr="0029158F">
        <w:rPr>
          <w:rFonts w:ascii="Palatino Linotype" w:hAnsi="Palatino Linotype"/>
          <w:sz w:val="22"/>
          <w:szCs w:val="22"/>
        </w:rPr>
        <w:br/>
      </w:r>
      <w:r w:rsidRPr="0029158F">
        <w:rPr>
          <w:rFonts w:ascii="Palatino Linotype" w:hAnsi="Palatino Linotype"/>
          <w:sz w:val="22"/>
          <w:szCs w:val="22"/>
        </w:rPr>
        <w:t>Vi fik chance og ansvar og held. Pas på vor jord!</w:t>
      </w:r>
    </w:p>
    <w:p w:rsidR="0029158F" w:rsidRDefault="00002A0B" w:rsidP="0029158F">
      <w:pPr>
        <w:rPr>
          <w:rFonts w:ascii="Palatino Linotype" w:hAnsi="Palatino Linotype"/>
          <w:i/>
        </w:rPr>
      </w:pPr>
      <w:r w:rsidRPr="0029158F">
        <w:rPr>
          <w:rFonts w:ascii="Palatino Linotype" w:hAnsi="Palatino Linotype"/>
          <w:i/>
        </w:rPr>
        <w:t xml:space="preserve">mel: G. Verdi: Fangekoret fra "Nebudkadnezer" </w:t>
      </w:r>
      <w:r w:rsidR="0029158F" w:rsidRPr="0029158F">
        <w:rPr>
          <w:rFonts w:ascii="Palatino Linotype" w:hAnsi="Palatino Linotype"/>
          <w:i/>
        </w:rPr>
        <w:br/>
      </w:r>
      <w:r w:rsidRPr="0029158F">
        <w:rPr>
          <w:rFonts w:ascii="Palatino Linotype" w:hAnsi="Palatino Linotype"/>
          <w:i/>
        </w:rPr>
        <w:t xml:space="preserve">tekst: Peter Henrik Tesdorpf </w:t>
      </w:r>
      <w:r w:rsidR="0029158F">
        <w:rPr>
          <w:rFonts w:ascii="Palatino Linotype" w:hAnsi="Palatino Linotype"/>
          <w:i/>
        </w:rPr>
        <w:br/>
      </w:r>
      <w:r w:rsidRPr="0029158F">
        <w:rPr>
          <w:rFonts w:ascii="Palatino Linotype" w:hAnsi="Palatino Linotype"/>
          <w:i/>
        </w:rPr>
        <w:t xml:space="preserve">Musik og tekst kan </w:t>
      </w:r>
      <w:r w:rsidR="0029158F" w:rsidRPr="0029158F">
        <w:rPr>
          <w:rFonts w:ascii="Palatino Linotype" w:hAnsi="Palatino Linotype"/>
          <w:i/>
        </w:rPr>
        <w:t xml:space="preserve">ses </w:t>
      </w:r>
      <w:r w:rsidRPr="0029158F">
        <w:rPr>
          <w:rFonts w:ascii="Palatino Linotype" w:hAnsi="Palatino Linotype"/>
          <w:i/>
        </w:rPr>
        <w:t>nedenfor.</w:t>
      </w:r>
    </w:p>
    <w:p w:rsidR="00496FDB" w:rsidRPr="0029158F" w:rsidRDefault="00496FDB" w:rsidP="0029158F">
      <w:pPr>
        <w:rPr>
          <w:rFonts w:ascii="Palatino Linotype" w:hAnsi="Palatino Linotype"/>
          <w:i/>
        </w:rPr>
      </w:pPr>
      <w:r w:rsidRPr="00496FDB">
        <w:rPr>
          <w:rFonts w:ascii="Palatino Linotype" w:hAnsi="Palatino Linotype"/>
          <w:i/>
          <w:noProof/>
        </w:rPr>
        <w:lastRenderedPageBreak/>
        <w:drawing>
          <wp:inline distT="0" distB="0" distL="0" distR="0">
            <wp:extent cx="6120130" cy="8652087"/>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120130" cy="8652087"/>
                    </a:xfrm>
                    <a:prstGeom prst="rect">
                      <a:avLst/>
                    </a:prstGeom>
                    <a:noFill/>
                    <a:ln>
                      <a:noFill/>
                    </a:ln>
                  </pic:spPr>
                </pic:pic>
              </a:graphicData>
            </a:graphic>
          </wp:inline>
        </w:drawing>
      </w:r>
    </w:p>
    <w:p w:rsidR="0029158F" w:rsidRDefault="0029158F" w:rsidP="0029158F">
      <w:pPr>
        <w:rPr>
          <w:rFonts w:ascii="Palatino Linotype" w:hAnsi="Palatino Linotype"/>
        </w:rPr>
      </w:pPr>
    </w:p>
    <w:sectPr w:rsidR="0029158F" w:rsidSect="00563D3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58F" w:rsidRDefault="0029158F" w:rsidP="0029158F">
      <w:pPr>
        <w:spacing w:after="0" w:line="240" w:lineRule="auto"/>
      </w:pPr>
      <w:r>
        <w:separator/>
      </w:r>
    </w:p>
  </w:endnote>
  <w:endnote w:type="continuationSeparator" w:id="0">
    <w:p w:rsidR="0029158F" w:rsidRDefault="0029158F" w:rsidP="0029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PlantinMTStd-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826436"/>
      <w:docPartObj>
        <w:docPartGallery w:val="Page Numbers (Bottom of Page)"/>
        <w:docPartUnique/>
      </w:docPartObj>
    </w:sdtPr>
    <w:sdtEndPr/>
    <w:sdtContent>
      <w:p w:rsidR="0029158F" w:rsidRDefault="0029158F">
        <w:pPr>
          <w:pStyle w:val="Sidefod"/>
          <w:jc w:val="center"/>
        </w:pPr>
        <w:r>
          <w:fldChar w:fldCharType="begin"/>
        </w:r>
        <w:r>
          <w:instrText>PAGE   \* MERGEFORMAT</w:instrText>
        </w:r>
        <w:r>
          <w:fldChar w:fldCharType="separate"/>
        </w:r>
        <w:r w:rsidR="00662451">
          <w:rPr>
            <w:noProof/>
          </w:rPr>
          <w:t>11</w:t>
        </w:r>
        <w:r>
          <w:fldChar w:fldCharType="end"/>
        </w:r>
      </w:p>
    </w:sdtContent>
  </w:sdt>
  <w:p w:rsidR="0029158F" w:rsidRDefault="0029158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58F" w:rsidRDefault="0029158F" w:rsidP="0029158F">
      <w:pPr>
        <w:spacing w:after="0" w:line="240" w:lineRule="auto"/>
      </w:pPr>
      <w:r>
        <w:separator/>
      </w:r>
    </w:p>
  </w:footnote>
  <w:footnote w:type="continuationSeparator" w:id="0">
    <w:p w:rsidR="0029158F" w:rsidRDefault="0029158F" w:rsidP="00291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7D" w:rsidRDefault="00820E7D" w:rsidP="00820E7D">
    <w:pPr>
      <w:pStyle w:val="Sidehoved"/>
    </w:pPr>
    <w:r>
      <w:rPr>
        <w:noProof/>
      </w:rPr>
      <w:drawing>
        <wp:anchor distT="0" distB="0" distL="114300" distR="114300" simplePos="0" relativeHeight="251659264" behindDoc="1" locked="0" layoutInCell="1" allowOverlap="1">
          <wp:simplePos x="0" y="0"/>
          <wp:positionH relativeFrom="column">
            <wp:posOffset>5486400</wp:posOffset>
          </wp:positionH>
          <wp:positionV relativeFrom="paragraph">
            <wp:posOffset>-55245</wp:posOffset>
          </wp:positionV>
          <wp:extent cx="609600" cy="400050"/>
          <wp:effectExtent l="0" t="0" r="0" b="0"/>
          <wp:wrapNone/>
          <wp:docPr id="8" name="Billede 8" descr="gr++nkirkedk-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nkirkedk-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5F2EC2">
      <w:t xml:space="preserve">Liturgiske byggeklodser </w:t>
    </w:r>
    <w:r>
      <w:t>–</w:t>
    </w:r>
    <w:r w:rsidRPr="005F2EC2">
      <w:t xml:space="preserve"> </w:t>
    </w:r>
    <w:r>
      <w:t>Salmer og sange</w:t>
    </w:r>
  </w:p>
  <w:p w:rsidR="00820E7D" w:rsidRDefault="00820E7D" w:rsidP="00820E7D">
    <w:pPr>
      <w:pStyle w:val="Sidehoved"/>
    </w:pPr>
  </w:p>
  <w:p w:rsidR="00820E7D" w:rsidRDefault="00820E7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75F86"/>
    <w:multiLevelType w:val="multilevel"/>
    <w:tmpl w:val="DB56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E0167"/>
    <w:multiLevelType w:val="hybridMultilevel"/>
    <w:tmpl w:val="E56E3F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BDB3B6F"/>
    <w:multiLevelType w:val="multilevel"/>
    <w:tmpl w:val="8A4C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D2CFF"/>
    <w:multiLevelType w:val="multilevel"/>
    <w:tmpl w:val="D80C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82CDB"/>
    <w:multiLevelType w:val="hybridMultilevel"/>
    <w:tmpl w:val="0184A792"/>
    <w:lvl w:ilvl="0" w:tplc="514A0902">
      <w:start w:val="1"/>
      <w:numFmt w:val="decimal"/>
      <w:lvlText w:val="%1."/>
      <w:lvlJc w:val="left"/>
      <w:pPr>
        <w:ind w:left="720" w:hanging="360"/>
      </w:pPr>
      <w:rPr>
        <w:rFonts w:asciiTheme="minorHAnsi" w:hAnsiTheme="minorHAnsi" w:cstheme="minorBidi" w:hint="default"/>
        <w:b w:val="0"/>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3117D91"/>
    <w:multiLevelType w:val="hybridMultilevel"/>
    <w:tmpl w:val="5FB65A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5683944"/>
    <w:multiLevelType w:val="multilevel"/>
    <w:tmpl w:val="6EEA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B8324C"/>
    <w:multiLevelType w:val="multilevel"/>
    <w:tmpl w:val="9782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80386B"/>
    <w:multiLevelType w:val="multilevel"/>
    <w:tmpl w:val="3964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7"/>
  </w:num>
  <w:num w:numId="5">
    <w:abstractNumId w:val="2"/>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A8"/>
    <w:rsid w:val="00002A0B"/>
    <w:rsid w:val="0001223D"/>
    <w:rsid w:val="00012F35"/>
    <w:rsid w:val="00014338"/>
    <w:rsid w:val="00017F22"/>
    <w:rsid w:val="000216C4"/>
    <w:rsid w:val="000234D1"/>
    <w:rsid w:val="000258C2"/>
    <w:rsid w:val="00030AD4"/>
    <w:rsid w:val="00032617"/>
    <w:rsid w:val="00036931"/>
    <w:rsid w:val="00047DE4"/>
    <w:rsid w:val="00055649"/>
    <w:rsid w:val="00067071"/>
    <w:rsid w:val="00073DFF"/>
    <w:rsid w:val="00080D81"/>
    <w:rsid w:val="000820AA"/>
    <w:rsid w:val="00087AD2"/>
    <w:rsid w:val="00096583"/>
    <w:rsid w:val="000B0AFF"/>
    <w:rsid w:val="000B0BA9"/>
    <w:rsid w:val="000B36FB"/>
    <w:rsid w:val="000B7ED4"/>
    <w:rsid w:val="000C55FB"/>
    <w:rsid w:val="000C73CF"/>
    <w:rsid w:val="000D3051"/>
    <w:rsid w:val="000D3C61"/>
    <w:rsid w:val="000E54C8"/>
    <w:rsid w:val="000E7093"/>
    <w:rsid w:val="00113348"/>
    <w:rsid w:val="00115223"/>
    <w:rsid w:val="00120C5F"/>
    <w:rsid w:val="001235AD"/>
    <w:rsid w:val="0012553F"/>
    <w:rsid w:val="001268C3"/>
    <w:rsid w:val="001346D8"/>
    <w:rsid w:val="00140401"/>
    <w:rsid w:val="001466B1"/>
    <w:rsid w:val="00156126"/>
    <w:rsid w:val="001622B5"/>
    <w:rsid w:val="00163818"/>
    <w:rsid w:val="001746D0"/>
    <w:rsid w:val="001848CF"/>
    <w:rsid w:val="00186046"/>
    <w:rsid w:val="00187926"/>
    <w:rsid w:val="0019071B"/>
    <w:rsid w:val="001936B3"/>
    <w:rsid w:val="00193A05"/>
    <w:rsid w:val="001A232E"/>
    <w:rsid w:val="001B408E"/>
    <w:rsid w:val="001B6DD1"/>
    <w:rsid w:val="001C0FAE"/>
    <w:rsid w:val="001C14E8"/>
    <w:rsid w:val="001C56CE"/>
    <w:rsid w:val="001D1823"/>
    <w:rsid w:val="001D69EB"/>
    <w:rsid w:val="001F5983"/>
    <w:rsid w:val="0020156F"/>
    <w:rsid w:val="0020620D"/>
    <w:rsid w:val="002207C1"/>
    <w:rsid w:val="00225C5F"/>
    <w:rsid w:val="00235394"/>
    <w:rsid w:val="0024125C"/>
    <w:rsid w:val="00244845"/>
    <w:rsid w:val="00245DB7"/>
    <w:rsid w:val="002742E2"/>
    <w:rsid w:val="00287CA2"/>
    <w:rsid w:val="0029158F"/>
    <w:rsid w:val="00291F97"/>
    <w:rsid w:val="00295939"/>
    <w:rsid w:val="00296129"/>
    <w:rsid w:val="002A2B41"/>
    <w:rsid w:val="002A3F77"/>
    <w:rsid w:val="002A708B"/>
    <w:rsid w:val="002B2A52"/>
    <w:rsid w:val="002B3308"/>
    <w:rsid w:val="002C7BD3"/>
    <w:rsid w:val="002D3734"/>
    <w:rsid w:val="002E2201"/>
    <w:rsid w:val="002E3089"/>
    <w:rsid w:val="002E4527"/>
    <w:rsid w:val="002E54FE"/>
    <w:rsid w:val="002E751F"/>
    <w:rsid w:val="003066B8"/>
    <w:rsid w:val="003075F1"/>
    <w:rsid w:val="0031696E"/>
    <w:rsid w:val="00320D29"/>
    <w:rsid w:val="00323DCB"/>
    <w:rsid w:val="00331476"/>
    <w:rsid w:val="00337C7D"/>
    <w:rsid w:val="00342CD2"/>
    <w:rsid w:val="00350614"/>
    <w:rsid w:val="0035172F"/>
    <w:rsid w:val="00351FA8"/>
    <w:rsid w:val="003552A6"/>
    <w:rsid w:val="0037047D"/>
    <w:rsid w:val="00372CD1"/>
    <w:rsid w:val="00380C4C"/>
    <w:rsid w:val="003A1E3E"/>
    <w:rsid w:val="003A20EB"/>
    <w:rsid w:val="003A5B76"/>
    <w:rsid w:val="003A7CD7"/>
    <w:rsid w:val="003C1A39"/>
    <w:rsid w:val="003C3F20"/>
    <w:rsid w:val="003C72FA"/>
    <w:rsid w:val="003D42A8"/>
    <w:rsid w:val="003D4710"/>
    <w:rsid w:val="003E6C7B"/>
    <w:rsid w:val="003E709D"/>
    <w:rsid w:val="003F699D"/>
    <w:rsid w:val="0040014C"/>
    <w:rsid w:val="0041594B"/>
    <w:rsid w:val="004241F6"/>
    <w:rsid w:val="004333EB"/>
    <w:rsid w:val="004356DA"/>
    <w:rsid w:val="00444195"/>
    <w:rsid w:val="00444D68"/>
    <w:rsid w:val="004566E3"/>
    <w:rsid w:val="00462425"/>
    <w:rsid w:val="0046543D"/>
    <w:rsid w:val="00466174"/>
    <w:rsid w:val="0046649B"/>
    <w:rsid w:val="00473966"/>
    <w:rsid w:val="00487DCB"/>
    <w:rsid w:val="00495338"/>
    <w:rsid w:val="00496FDB"/>
    <w:rsid w:val="004A5BA0"/>
    <w:rsid w:val="004D2DD6"/>
    <w:rsid w:val="004D3769"/>
    <w:rsid w:val="004D3772"/>
    <w:rsid w:val="004D5136"/>
    <w:rsid w:val="004E042E"/>
    <w:rsid w:val="004E14A8"/>
    <w:rsid w:val="004E2D9A"/>
    <w:rsid w:val="004E43AF"/>
    <w:rsid w:val="004F30C0"/>
    <w:rsid w:val="004F6006"/>
    <w:rsid w:val="004F6D2D"/>
    <w:rsid w:val="00501A16"/>
    <w:rsid w:val="0050547A"/>
    <w:rsid w:val="0051239F"/>
    <w:rsid w:val="0051504F"/>
    <w:rsid w:val="00515229"/>
    <w:rsid w:val="00524C50"/>
    <w:rsid w:val="00532947"/>
    <w:rsid w:val="005464B4"/>
    <w:rsid w:val="00550BDA"/>
    <w:rsid w:val="00561C3A"/>
    <w:rsid w:val="00563D35"/>
    <w:rsid w:val="005643A3"/>
    <w:rsid w:val="00571547"/>
    <w:rsid w:val="00576D75"/>
    <w:rsid w:val="00585EDD"/>
    <w:rsid w:val="00587349"/>
    <w:rsid w:val="00591EFF"/>
    <w:rsid w:val="00592049"/>
    <w:rsid w:val="00596652"/>
    <w:rsid w:val="005A114C"/>
    <w:rsid w:val="005A7412"/>
    <w:rsid w:val="005C670B"/>
    <w:rsid w:val="005D4F92"/>
    <w:rsid w:val="005E2D52"/>
    <w:rsid w:val="005E326B"/>
    <w:rsid w:val="005E3407"/>
    <w:rsid w:val="005E4039"/>
    <w:rsid w:val="005E6031"/>
    <w:rsid w:val="005E7492"/>
    <w:rsid w:val="005F3026"/>
    <w:rsid w:val="005F4BE7"/>
    <w:rsid w:val="005F5523"/>
    <w:rsid w:val="0060070C"/>
    <w:rsid w:val="006205E8"/>
    <w:rsid w:val="00625FF0"/>
    <w:rsid w:val="0063081C"/>
    <w:rsid w:val="0064565F"/>
    <w:rsid w:val="00646589"/>
    <w:rsid w:val="00653295"/>
    <w:rsid w:val="00656EE2"/>
    <w:rsid w:val="00660CE7"/>
    <w:rsid w:val="00661116"/>
    <w:rsid w:val="00662451"/>
    <w:rsid w:val="006666AF"/>
    <w:rsid w:val="006672C0"/>
    <w:rsid w:val="00693713"/>
    <w:rsid w:val="006A1D02"/>
    <w:rsid w:val="006A29B8"/>
    <w:rsid w:val="006B1836"/>
    <w:rsid w:val="006B189B"/>
    <w:rsid w:val="006B1AF4"/>
    <w:rsid w:val="006E6C86"/>
    <w:rsid w:val="006F05A2"/>
    <w:rsid w:val="006F1BAF"/>
    <w:rsid w:val="006F6CAE"/>
    <w:rsid w:val="006F704C"/>
    <w:rsid w:val="006F755C"/>
    <w:rsid w:val="00700827"/>
    <w:rsid w:val="0071147A"/>
    <w:rsid w:val="00716F03"/>
    <w:rsid w:val="00720164"/>
    <w:rsid w:val="00730F4E"/>
    <w:rsid w:val="00733B32"/>
    <w:rsid w:val="007346FB"/>
    <w:rsid w:val="00735FB7"/>
    <w:rsid w:val="00736F79"/>
    <w:rsid w:val="00737A36"/>
    <w:rsid w:val="007468D4"/>
    <w:rsid w:val="007471AA"/>
    <w:rsid w:val="00762D7C"/>
    <w:rsid w:val="0077028F"/>
    <w:rsid w:val="00772BE0"/>
    <w:rsid w:val="00773A12"/>
    <w:rsid w:val="007940FF"/>
    <w:rsid w:val="00797AD1"/>
    <w:rsid w:val="007C0586"/>
    <w:rsid w:val="007C1722"/>
    <w:rsid w:val="007C364B"/>
    <w:rsid w:val="007C3A8A"/>
    <w:rsid w:val="007C7821"/>
    <w:rsid w:val="007F0013"/>
    <w:rsid w:val="007F179C"/>
    <w:rsid w:val="0080214D"/>
    <w:rsid w:val="00803ADF"/>
    <w:rsid w:val="008046D9"/>
    <w:rsid w:val="00805980"/>
    <w:rsid w:val="00813A85"/>
    <w:rsid w:val="00815705"/>
    <w:rsid w:val="00820E7D"/>
    <w:rsid w:val="00832321"/>
    <w:rsid w:val="00833007"/>
    <w:rsid w:val="00833ED1"/>
    <w:rsid w:val="008372D9"/>
    <w:rsid w:val="008434CB"/>
    <w:rsid w:val="00852473"/>
    <w:rsid w:val="008568FB"/>
    <w:rsid w:val="00863EBB"/>
    <w:rsid w:val="00865A0E"/>
    <w:rsid w:val="00882536"/>
    <w:rsid w:val="00887DB4"/>
    <w:rsid w:val="00897C8F"/>
    <w:rsid w:val="008A5DE8"/>
    <w:rsid w:val="008B4CEC"/>
    <w:rsid w:val="008C4E22"/>
    <w:rsid w:val="008C6093"/>
    <w:rsid w:val="008E3733"/>
    <w:rsid w:val="008E5549"/>
    <w:rsid w:val="009005A2"/>
    <w:rsid w:val="00906DDB"/>
    <w:rsid w:val="00917B72"/>
    <w:rsid w:val="009227D7"/>
    <w:rsid w:val="00931DC6"/>
    <w:rsid w:val="0093251F"/>
    <w:rsid w:val="0093431E"/>
    <w:rsid w:val="009352B8"/>
    <w:rsid w:val="00942637"/>
    <w:rsid w:val="00944402"/>
    <w:rsid w:val="0095118E"/>
    <w:rsid w:val="009618E8"/>
    <w:rsid w:val="009720D9"/>
    <w:rsid w:val="00974C8E"/>
    <w:rsid w:val="00975326"/>
    <w:rsid w:val="00991538"/>
    <w:rsid w:val="0099273F"/>
    <w:rsid w:val="009A03BF"/>
    <w:rsid w:val="009B0887"/>
    <w:rsid w:val="009B0F40"/>
    <w:rsid w:val="009B1B1C"/>
    <w:rsid w:val="009E02EE"/>
    <w:rsid w:val="009E1822"/>
    <w:rsid w:val="009F0E8E"/>
    <w:rsid w:val="00A00611"/>
    <w:rsid w:val="00A10018"/>
    <w:rsid w:val="00A12549"/>
    <w:rsid w:val="00A150A6"/>
    <w:rsid w:val="00A15B69"/>
    <w:rsid w:val="00A31902"/>
    <w:rsid w:val="00A32767"/>
    <w:rsid w:val="00A44282"/>
    <w:rsid w:val="00A44C9B"/>
    <w:rsid w:val="00A54FEF"/>
    <w:rsid w:val="00A83478"/>
    <w:rsid w:val="00AA684C"/>
    <w:rsid w:val="00AB20FB"/>
    <w:rsid w:val="00AC27F0"/>
    <w:rsid w:val="00AD0EDA"/>
    <w:rsid w:val="00AD23D3"/>
    <w:rsid w:val="00AF1945"/>
    <w:rsid w:val="00AF236E"/>
    <w:rsid w:val="00AF3682"/>
    <w:rsid w:val="00AF555F"/>
    <w:rsid w:val="00AF77D3"/>
    <w:rsid w:val="00AF7D0D"/>
    <w:rsid w:val="00B31A4D"/>
    <w:rsid w:val="00B33071"/>
    <w:rsid w:val="00B336E1"/>
    <w:rsid w:val="00B33FF3"/>
    <w:rsid w:val="00B3797B"/>
    <w:rsid w:val="00B404D1"/>
    <w:rsid w:val="00B4702C"/>
    <w:rsid w:val="00B51D58"/>
    <w:rsid w:val="00B55BD7"/>
    <w:rsid w:val="00B6610E"/>
    <w:rsid w:val="00B66827"/>
    <w:rsid w:val="00B71867"/>
    <w:rsid w:val="00B71F4D"/>
    <w:rsid w:val="00B770A1"/>
    <w:rsid w:val="00B80E47"/>
    <w:rsid w:val="00B9742E"/>
    <w:rsid w:val="00BA0458"/>
    <w:rsid w:val="00BA62D4"/>
    <w:rsid w:val="00BD449F"/>
    <w:rsid w:val="00BD5E5D"/>
    <w:rsid w:val="00BE330E"/>
    <w:rsid w:val="00BE348F"/>
    <w:rsid w:val="00BF2337"/>
    <w:rsid w:val="00C01BAF"/>
    <w:rsid w:val="00C06F30"/>
    <w:rsid w:val="00C10308"/>
    <w:rsid w:val="00C240F9"/>
    <w:rsid w:val="00C34715"/>
    <w:rsid w:val="00C362B9"/>
    <w:rsid w:val="00C4313C"/>
    <w:rsid w:val="00C5045F"/>
    <w:rsid w:val="00C57D94"/>
    <w:rsid w:val="00C626D5"/>
    <w:rsid w:val="00C668AB"/>
    <w:rsid w:val="00C7535B"/>
    <w:rsid w:val="00C83D2B"/>
    <w:rsid w:val="00C85EB3"/>
    <w:rsid w:val="00C85FEB"/>
    <w:rsid w:val="00C90AF3"/>
    <w:rsid w:val="00C91D76"/>
    <w:rsid w:val="00C94E4C"/>
    <w:rsid w:val="00C979BA"/>
    <w:rsid w:val="00CA0A46"/>
    <w:rsid w:val="00CA1B74"/>
    <w:rsid w:val="00CA65F6"/>
    <w:rsid w:val="00CB2783"/>
    <w:rsid w:val="00CB49A0"/>
    <w:rsid w:val="00CB7BF1"/>
    <w:rsid w:val="00CC3D49"/>
    <w:rsid w:val="00CC4C04"/>
    <w:rsid w:val="00CC5C27"/>
    <w:rsid w:val="00CD764D"/>
    <w:rsid w:val="00CF0B45"/>
    <w:rsid w:val="00CF296B"/>
    <w:rsid w:val="00D02ED8"/>
    <w:rsid w:val="00D12CCF"/>
    <w:rsid w:val="00D15BF8"/>
    <w:rsid w:val="00D26115"/>
    <w:rsid w:val="00D30011"/>
    <w:rsid w:val="00D34FB2"/>
    <w:rsid w:val="00D36880"/>
    <w:rsid w:val="00D3691C"/>
    <w:rsid w:val="00D420FD"/>
    <w:rsid w:val="00D643CA"/>
    <w:rsid w:val="00D64C6C"/>
    <w:rsid w:val="00D65426"/>
    <w:rsid w:val="00D730D6"/>
    <w:rsid w:val="00D7546C"/>
    <w:rsid w:val="00D86D73"/>
    <w:rsid w:val="00D9017D"/>
    <w:rsid w:val="00D91DCA"/>
    <w:rsid w:val="00D95D08"/>
    <w:rsid w:val="00DA159E"/>
    <w:rsid w:val="00DB6B09"/>
    <w:rsid w:val="00DB7813"/>
    <w:rsid w:val="00DC07BA"/>
    <w:rsid w:val="00DC21E9"/>
    <w:rsid w:val="00DD36A4"/>
    <w:rsid w:val="00DE6742"/>
    <w:rsid w:val="00DE7248"/>
    <w:rsid w:val="00DF0323"/>
    <w:rsid w:val="00DF12D5"/>
    <w:rsid w:val="00DF3E55"/>
    <w:rsid w:val="00E127A5"/>
    <w:rsid w:val="00E16B23"/>
    <w:rsid w:val="00E35399"/>
    <w:rsid w:val="00E36DB1"/>
    <w:rsid w:val="00E539F6"/>
    <w:rsid w:val="00E57345"/>
    <w:rsid w:val="00E8485E"/>
    <w:rsid w:val="00E85B8E"/>
    <w:rsid w:val="00E933DB"/>
    <w:rsid w:val="00E95600"/>
    <w:rsid w:val="00EA4C92"/>
    <w:rsid w:val="00EC7EDE"/>
    <w:rsid w:val="00ED0465"/>
    <w:rsid w:val="00ED06A8"/>
    <w:rsid w:val="00ED1ABA"/>
    <w:rsid w:val="00ED2825"/>
    <w:rsid w:val="00ED6243"/>
    <w:rsid w:val="00ED6C7E"/>
    <w:rsid w:val="00ED7715"/>
    <w:rsid w:val="00EE7DBC"/>
    <w:rsid w:val="00EF4532"/>
    <w:rsid w:val="00EF5B81"/>
    <w:rsid w:val="00F0066F"/>
    <w:rsid w:val="00F00F17"/>
    <w:rsid w:val="00F17311"/>
    <w:rsid w:val="00F47E4E"/>
    <w:rsid w:val="00F51051"/>
    <w:rsid w:val="00F63031"/>
    <w:rsid w:val="00F63EAD"/>
    <w:rsid w:val="00F67604"/>
    <w:rsid w:val="00F72963"/>
    <w:rsid w:val="00F757B9"/>
    <w:rsid w:val="00F80633"/>
    <w:rsid w:val="00F807AB"/>
    <w:rsid w:val="00F8593F"/>
    <w:rsid w:val="00F8665C"/>
    <w:rsid w:val="00F908D1"/>
    <w:rsid w:val="00F90E99"/>
    <w:rsid w:val="00F92FEF"/>
    <w:rsid w:val="00FA211F"/>
    <w:rsid w:val="00FC6C06"/>
    <w:rsid w:val="00FD3137"/>
    <w:rsid w:val="00FF58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D8519F4-BA97-4051-83C6-264404BD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bodytext"/>
    <w:link w:val="Overskrift1Tegn"/>
    <w:uiPriority w:val="9"/>
    <w:qFormat/>
    <w:rsid w:val="0029158F"/>
    <w:pPr>
      <w:outlineLvl w:val="0"/>
    </w:pPr>
    <w:rPr>
      <w:rFonts w:ascii="Palatino Linotype" w:hAnsi="Palatino Linotype"/>
      <w:b/>
      <w:sz w:val="28"/>
      <w:szCs w:val="28"/>
    </w:rPr>
  </w:style>
  <w:style w:type="paragraph" w:styleId="Overskrift2">
    <w:name w:val="heading 2"/>
    <w:basedOn w:val="Normal"/>
    <w:next w:val="Normal"/>
    <w:link w:val="Overskrift2Tegn"/>
    <w:uiPriority w:val="9"/>
    <w:unhideWhenUsed/>
    <w:qFormat/>
    <w:rsid w:val="002915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002A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9158F"/>
    <w:rPr>
      <w:rFonts w:ascii="Palatino Linotype" w:eastAsia="Times New Roman" w:hAnsi="Palatino Linotype" w:cs="Times New Roman"/>
      <w:b/>
      <w:sz w:val="28"/>
      <w:szCs w:val="28"/>
      <w:lang w:eastAsia="da-DK"/>
    </w:rPr>
  </w:style>
  <w:style w:type="paragraph" w:styleId="NormalWeb">
    <w:name w:val="Normal (Web)"/>
    <w:basedOn w:val="Normal"/>
    <w:uiPriority w:val="99"/>
    <w:unhideWhenUsed/>
    <w:rsid w:val="004E14A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text">
    <w:name w:val="bold_text"/>
    <w:basedOn w:val="Standardskrifttypeiafsnit"/>
    <w:rsid w:val="004E14A8"/>
  </w:style>
  <w:style w:type="character" w:styleId="Hyperlink">
    <w:name w:val="Hyperlink"/>
    <w:basedOn w:val="Standardskrifttypeiafsnit"/>
    <w:uiPriority w:val="99"/>
    <w:unhideWhenUsed/>
    <w:rsid w:val="004E14A8"/>
    <w:rPr>
      <w:color w:val="0000FF"/>
      <w:u w:val="single"/>
    </w:rPr>
  </w:style>
  <w:style w:type="character" w:customStyle="1" w:styleId="underlinetext">
    <w:name w:val="underline_text"/>
    <w:basedOn w:val="Standardskrifttypeiafsnit"/>
    <w:rsid w:val="004E14A8"/>
  </w:style>
  <w:style w:type="character" w:customStyle="1" w:styleId="Overskrift3Tegn">
    <w:name w:val="Overskrift 3 Tegn"/>
    <w:basedOn w:val="Standardskrifttypeiafsnit"/>
    <w:link w:val="Overskrift3"/>
    <w:uiPriority w:val="9"/>
    <w:semiHidden/>
    <w:rsid w:val="00002A0B"/>
    <w:rPr>
      <w:rFonts w:asciiTheme="majorHAnsi" w:eastAsiaTheme="majorEastAsia" w:hAnsiTheme="majorHAnsi" w:cstheme="majorBidi"/>
      <w:color w:val="1F3763" w:themeColor="accent1" w:themeShade="7F"/>
      <w:sz w:val="24"/>
      <w:szCs w:val="24"/>
    </w:rPr>
  </w:style>
  <w:style w:type="paragraph" w:customStyle="1" w:styleId="bodytext">
    <w:name w:val="bodytext"/>
    <w:basedOn w:val="Normal"/>
    <w:rsid w:val="00576D7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29158F"/>
    <w:rPr>
      <w:i/>
      <w:iCs/>
    </w:rPr>
  </w:style>
  <w:style w:type="character" w:customStyle="1" w:styleId="Overskrift2Tegn">
    <w:name w:val="Overskrift 2 Tegn"/>
    <w:basedOn w:val="Standardskrifttypeiafsnit"/>
    <w:link w:val="Overskrift2"/>
    <w:uiPriority w:val="9"/>
    <w:rsid w:val="0029158F"/>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29158F"/>
    <w:pPr>
      <w:ind w:left="720"/>
      <w:contextualSpacing/>
    </w:pPr>
  </w:style>
  <w:style w:type="character" w:styleId="Ulstomtale">
    <w:name w:val="Unresolved Mention"/>
    <w:basedOn w:val="Standardskrifttypeiafsnit"/>
    <w:uiPriority w:val="99"/>
    <w:semiHidden/>
    <w:unhideWhenUsed/>
    <w:rsid w:val="0029158F"/>
    <w:rPr>
      <w:color w:val="808080"/>
      <w:shd w:val="clear" w:color="auto" w:fill="E6E6E6"/>
    </w:rPr>
  </w:style>
  <w:style w:type="paragraph" w:styleId="Ingenafstand">
    <w:name w:val="No Spacing"/>
    <w:uiPriority w:val="1"/>
    <w:qFormat/>
    <w:rsid w:val="0029158F"/>
    <w:pPr>
      <w:spacing w:after="0" w:line="240" w:lineRule="auto"/>
    </w:pPr>
  </w:style>
  <w:style w:type="paragraph" w:styleId="Overskrift">
    <w:name w:val="TOC Heading"/>
    <w:basedOn w:val="Overskrift1"/>
    <w:next w:val="Normal"/>
    <w:uiPriority w:val="39"/>
    <w:unhideWhenUsed/>
    <w:qFormat/>
    <w:rsid w:val="0029158F"/>
    <w:pPr>
      <w:keepNext/>
      <w:keepLines/>
      <w:spacing w:before="240" w:beforeAutospacing="0" w:after="0" w:afterAutospacing="0" w:line="259" w:lineRule="auto"/>
      <w:outlineLvl w:val="9"/>
    </w:pPr>
    <w:rPr>
      <w:rFonts w:asciiTheme="majorHAnsi" w:eastAsiaTheme="majorEastAsia" w:hAnsiTheme="majorHAnsi" w:cstheme="majorBidi"/>
      <w:b w:val="0"/>
      <w:color w:val="2F5496" w:themeColor="accent1" w:themeShade="BF"/>
      <w:sz w:val="32"/>
      <w:szCs w:val="32"/>
    </w:rPr>
  </w:style>
  <w:style w:type="paragraph" w:styleId="Indholdsfortegnelse1">
    <w:name w:val="toc 1"/>
    <w:basedOn w:val="Normal"/>
    <w:next w:val="Normal"/>
    <w:autoRedefine/>
    <w:uiPriority w:val="39"/>
    <w:unhideWhenUsed/>
    <w:rsid w:val="0029158F"/>
    <w:pPr>
      <w:tabs>
        <w:tab w:val="right" w:leader="dot" w:pos="9628"/>
      </w:tabs>
      <w:spacing w:after="100" w:line="240" w:lineRule="auto"/>
    </w:pPr>
  </w:style>
  <w:style w:type="paragraph" w:styleId="Indholdsfortegnelse2">
    <w:name w:val="toc 2"/>
    <w:basedOn w:val="Normal"/>
    <w:next w:val="Normal"/>
    <w:autoRedefine/>
    <w:uiPriority w:val="39"/>
    <w:unhideWhenUsed/>
    <w:rsid w:val="0029158F"/>
    <w:pPr>
      <w:spacing w:after="100"/>
      <w:ind w:left="220"/>
    </w:pPr>
    <w:rPr>
      <w:rFonts w:eastAsiaTheme="minorEastAsia" w:cs="Times New Roman"/>
      <w:lang w:eastAsia="da-DK"/>
    </w:rPr>
  </w:style>
  <w:style w:type="paragraph" w:styleId="Indholdsfortegnelse3">
    <w:name w:val="toc 3"/>
    <w:basedOn w:val="Normal"/>
    <w:next w:val="Normal"/>
    <w:autoRedefine/>
    <w:uiPriority w:val="39"/>
    <w:unhideWhenUsed/>
    <w:rsid w:val="0029158F"/>
    <w:pPr>
      <w:spacing w:after="100"/>
      <w:ind w:left="440"/>
    </w:pPr>
    <w:rPr>
      <w:rFonts w:eastAsiaTheme="minorEastAsia" w:cs="Times New Roman"/>
      <w:lang w:eastAsia="da-DK"/>
    </w:rPr>
  </w:style>
  <w:style w:type="paragraph" w:styleId="Sidehoved">
    <w:name w:val="header"/>
    <w:basedOn w:val="Normal"/>
    <w:link w:val="SidehovedTegn"/>
    <w:unhideWhenUsed/>
    <w:rsid w:val="0029158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158F"/>
  </w:style>
  <w:style w:type="paragraph" w:styleId="Sidefod">
    <w:name w:val="footer"/>
    <w:basedOn w:val="Normal"/>
    <w:link w:val="SidefodTegn"/>
    <w:uiPriority w:val="99"/>
    <w:unhideWhenUsed/>
    <w:rsid w:val="0029158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91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4762">
      <w:bodyDiv w:val="1"/>
      <w:marLeft w:val="0"/>
      <w:marRight w:val="0"/>
      <w:marTop w:val="0"/>
      <w:marBottom w:val="0"/>
      <w:divBdr>
        <w:top w:val="none" w:sz="0" w:space="0" w:color="auto"/>
        <w:left w:val="none" w:sz="0" w:space="0" w:color="auto"/>
        <w:bottom w:val="none" w:sz="0" w:space="0" w:color="auto"/>
        <w:right w:val="none" w:sz="0" w:space="0" w:color="auto"/>
      </w:divBdr>
      <w:divsChild>
        <w:div w:id="697395105">
          <w:marLeft w:val="0"/>
          <w:marRight w:val="0"/>
          <w:marTop w:val="0"/>
          <w:marBottom w:val="0"/>
          <w:divBdr>
            <w:top w:val="none" w:sz="0" w:space="0" w:color="auto"/>
            <w:left w:val="none" w:sz="0" w:space="0" w:color="auto"/>
            <w:bottom w:val="none" w:sz="0" w:space="0" w:color="auto"/>
            <w:right w:val="none" w:sz="0" w:space="0" w:color="auto"/>
          </w:divBdr>
          <w:divsChild>
            <w:div w:id="1536120586">
              <w:marLeft w:val="0"/>
              <w:marRight w:val="0"/>
              <w:marTop w:val="0"/>
              <w:marBottom w:val="0"/>
              <w:divBdr>
                <w:top w:val="none" w:sz="0" w:space="0" w:color="auto"/>
                <w:left w:val="none" w:sz="0" w:space="0" w:color="auto"/>
                <w:bottom w:val="none" w:sz="0" w:space="0" w:color="auto"/>
                <w:right w:val="none" w:sz="0" w:space="0" w:color="auto"/>
              </w:divBdr>
            </w:div>
          </w:divsChild>
        </w:div>
        <w:div w:id="569459743">
          <w:marLeft w:val="0"/>
          <w:marRight w:val="0"/>
          <w:marTop w:val="0"/>
          <w:marBottom w:val="0"/>
          <w:divBdr>
            <w:top w:val="none" w:sz="0" w:space="0" w:color="auto"/>
            <w:left w:val="none" w:sz="0" w:space="0" w:color="auto"/>
            <w:bottom w:val="none" w:sz="0" w:space="0" w:color="auto"/>
            <w:right w:val="none" w:sz="0" w:space="0" w:color="auto"/>
          </w:divBdr>
        </w:div>
      </w:divsChild>
    </w:div>
    <w:div w:id="262617679">
      <w:bodyDiv w:val="1"/>
      <w:marLeft w:val="0"/>
      <w:marRight w:val="0"/>
      <w:marTop w:val="0"/>
      <w:marBottom w:val="0"/>
      <w:divBdr>
        <w:top w:val="none" w:sz="0" w:space="0" w:color="auto"/>
        <w:left w:val="none" w:sz="0" w:space="0" w:color="auto"/>
        <w:bottom w:val="none" w:sz="0" w:space="0" w:color="auto"/>
        <w:right w:val="none" w:sz="0" w:space="0" w:color="auto"/>
      </w:divBdr>
      <w:divsChild>
        <w:div w:id="1531527542">
          <w:marLeft w:val="0"/>
          <w:marRight w:val="0"/>
          <w:marTop w:val="0"/>
          <w:marBottom w:val="0"/>
          <w:divBdr>
            <w:top w:val="none" w:sz="0" w:space="0" w:color="auto"/>
            <w:left w:val="none" w:sz="0" w:space="0" w:color="auto"/>
            <w:bottom w:val="none" w:sz="0" w:space="0" w:color="auto"/>
            <w:right w:val="none" w:sz="0" w:space="0" w:color="auto"/>
          </w:divBdr>
        </w:div>
        <w:div w:id="1498643362">
          <w:marLeft w:val="0"/>
          <w:marRight w:val="0"/>
          <w:marTop w:val="0"/>
          <w:marBottom w:val="0"/>
          <w:divBdr>
            <w:top w:val="none" w:sz="0" w:space="0" w:color="auto"/>
            <w:left w:val="none" w:sz="0" w:space="0" w:color="auto"/>
            <w:bottom w:val="none" w:sz="0" w:space="0" w:color="auto"/>
            <w:right w:val="none" w:sz="0" w:space="0" w:color="auto"/>
          </w:divBdr>
        </w:div>
      </w:divsChild>
    </w:div>
    <w:div w:id="345523963">
      <w:bodyDiv w:val="1"/>
      <w:marLeft w:val="0"/>
      <w:marRight w:val="0"/>
      <w:marTop w:val="0"/>
      <w:marBottom w:val="0"/>
      <w:divBdr>
        <w:top w:val="none" w:sz="0" w:space="0" w:color="auto"/>
        <w:left w:val="none" w:sz="0" w:space="0" w:color="auto"/>
        <w:bottom w:val="none" w:sz="0" w:space="0" w:color="auto"/>
        <w:right w:val="none" w:sz="0" w:space="0" w:color="auto"/>
      </w:divBdr>
      <w:divsChild>
        <w:div w:id="984969545">
          <w:marLeft w:val="0"/>
          <w:marRight w:val="0"/>
          <w:marTop w:val="0"/>
          <w:marBottom w:val="0"/>
          <w:divBdr>
            <w:top w:val="none" w:sz="0" w:space="0" w:color="auto"/>
            <w:left w:val="none" w:sz="0" w:space="0" w:color="auto"/>
            <w:bottom w:val="none" w:sz="0" w:space="0" w:color="auto"/>
            <w:right w:val="none" w:sz="0" w:space="0" w:color="auto"/>
          </w:divBdr>
        </w:div>
        <w:div w:id="644629796">
          <w:marLeft w:val="0"/>
          <w:marRight w:val="0"/>
          <w:marTop w:val="0"/>
          <w:marBottom w:val="0"/>
          <w:divBdr>
            <w:top w:val="none" w:sz="0" w:space="0" w:color="auto"/>
            <w:left w:val="none" w:sz="0" w:space="0" w:color="auto"/>
            <w:bottom w:val="none" w:sz="0" w:space="0" w:color="auto"/>
            <w:right w:val="none" w:sz="0" w:space="0" w:color="auto"/>
          </w:divBdr>
        </w:div>
      </w:divsChild>
    </w:div>
    <w:div w:id="443692215">
      <w:bodyDiv w:val="1"/>
      <w:marLeft w:val="0"/>
      <w:marRight w:val="0"/>
      <w:marTop w:val="0"/>
      <w:marBottom w:val="0"/>
      <w:divBdr>
        <w:top w:val="none" w:sz="0" w:space="0" w:color="auto"/>
        <w:left w:val="none" w:sz="0" w:space="0" w:color="auto"/>
        <w:bottom w:val="none" w:sz="0" w:space="0" w:color="auto"/>
        <w:right w:val="none" w:sz="0" w:space="0" w:color="auto"/>
      </w:divBdr>
      <w:divsChild>
        <w:div w:id="132915810">
          <w:marLeft w:val="0"/>
          <w:marRight w:val="0"/>
          <w:marTop w:val="0"/>
          <w:marBottom w:val="0"/>
          <w:divBdr>
            <w:top w:val="none" w:sz="0" w:space="0" w:color="auto"/>
            <w:left w:val="none" w:sz="0" w:space="0" w:color="auto"/>
            <w:bottom w:val="none" w:sz="0" w:space="0" w:color="auto"/>
            <w:right w:val="none" w:sz="0" w:space="0" w:color="auto"/>
          </w:divBdr>
          <w:divsChild>
            <w:div w:id="383987738">
              <w:marLeft w:val="0"/>
              <w:marRight w:val="0"/>
              <w:marTop w:val="0"/>
              <w:marBottom w:val="0"/>
              <w:divBdr>
                <w:top w:val="none" w:sz="0" w:space="0" w:color="auto"/>
                <w:left w:val="none" w:sz="0" w:space="0" w:color="auto"/>
                <w:bottom w:val="none" w:sz="0" w:space="0" w:color="auto"/>
                <w:right w:val="none" w:sz="0" w:space="0" w:color="auto"/>
              </w:divBdr>
            </w:div>
            <w:div w:id="16938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8737">
      <w:bodyDiv w:val="1"/>
      <w:marLeft w:val="0"/>
      <w:marRight w:val="0"/>
      <w:marTop w:val="0"/>
      <w:marBottom w:val="0"/>
      <w:divBdr>
        <w:top w:val="none" w:sz="0" w:space="0" w:color="auto"/>
        <w:left w:val="none" w:sz="0" w:space="0" w:color="auto"/>
        <w:bottom w:val="none" w:sz="0" w:space="0" w:color="auto"/>
        <w:right w:val="none" w:sz="0" w:space="0" w:color="auto"/>
      </w:divBdr>
    </w:div>
    <w:div w:id="709261711">
      <w:bodyDiv w:val="1"/>
      <w:marLeft w:val="0"/>
      <w:marRight w:val="0"/>
      <w:marTop w:val="0"/>
      <w:marBottom w:val="0"/>
      <w:divBdr>
        <w:top w:val="none" w:sz="0" w:space="0" w:color="auto"/>
        <w:left w:val="none" w:sz="0" w:space="0" w:color="auto"/>
        <w:bottom w:val="none" w:sz="0" w:space="0" w:color="auto"/>
        <w:right w:val="none" w:sz="0" w:space="0" w:color="auto"/>
      </w:divBdr>
    </w:div>
    <w:div w:id="955674488">
      <w:bodyDiv w:val="1"/>
      <w:marLeft w:val="0"/>
      <w:marRight w:val="0"/>
      <w:marTop w:val="0"/>
      <w:marBottom w:val="0"/>
      <w:divBdr>
        <w:top w:val="none" w:sz="0" w:space="0" w:color="auto"/>
        <w:left w:val="none" w:sz="0" w:space="0" w:color="auto"/>
        <w:bottom w:val="none" w:sz="0" w:space="0" w:color="auto"/>
        <w:right w:val="none" w:sz="0" w:space="0" w:color="auto"/>
      </w:divBdr>
      <w:divsChild>
        <w:div w:id="666444430">
          <w:marLeft w:val="0"/>
          <w:marRight w:val="0"/>
          <w:marTop w:val="0"/>
          <w:marBottom w:val="0"/>
          <w:divBdr>
            <w:top w:val="none" w:sz="0" w:space="0" w:color="auto"/>
            <w:left w:val="none" w:sz="0" w:space="0" w:color="auto"/>
            <w:bottom w:val="none" w:sz="0" w:space="0" w:color="auto"/>
            <w:right w:val="none" w:sz="0" w:space="0" w:color="auto"/>
          </w:divBdr>
          <w:divsChild>
            <w:div w:id="519658671">
              <w:marLeft w:val="0"/>
              <w:marRight w:val="0"/>
              <w:marTop w:val="0"/>
              <w:marBottom w:val="0"/>
              <w:divBdr>
                <w:top w:val="none" w:sz="0" w:space="0" w:color="auto"/>
                <w:left w:val="none" w:sz="0" w:space="0" w:color="auto"/>
                <w:bottom w:val="none" w:sz="0" w:space="0" w:color="auto"/>
                <w:right w:val="none" w:sz="0" w:space="0" w:color="auto"/>
              </w:divBdr>
            </w:div>
            <w:div w:id="15257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5882">
      <w:bodyDiv w:val="1"/>
      <w:marLeft w:val="0"/>
      <w:marRight w:val="0"/>
      <w:marTop w:val="0"/>
      <w:marBottom w:val="0"/>
      <w:divBdr>
        <w:top w:val="none" w:sz="0" w:space="0" w:color="auto"/>
        <w:left w:val="none" w:sz="0" w:space="0" w:color="auto"/>
        <w:bottom w:val="none" w:sz="0" w:space="0" w:color="auto"/>
        <w:right w:val="none" w:sz="0" w:space="0" w:color="auto"/>
      </w:divBdr>
      <w:divsChild>
        <w:div w:id="518741585">
          <w:marLeft w:val="0"/>
          <w:marRight w:val="0"/>
          <w:marTop w:val="0"/>
          <w:marBottom w:val="0"/>
          <w:divBdr>
            <w:top w:val="none" w:sz="0" w:space="0" w:color="auto"/>
            <w:left w:val="none" w:sz="0" w:space="0" w:color="auto"/>
            <w:bottom w:val="none" w:sz="0" w:space="0" w:color="auto"/>
            <w:right w:val="none" w:sz="0" w:space="0" w:color="auto"/>
          </w:divBdr>
        </w:div>
        <w:div w:id="2065718320">
          <w:marLeft w:val="0"/>
          <w:marRight w:val="0"/>
          <w:marTop w:val="0"/>
          <w:marBottom w:val="0"/>
          <w:divBdr>
            <w:top w:val="none" w:sz="0" w:space="0" w:color="auto"/>
            <w:left w:val="none" w:sz="0" w:space="0" w:color="auto"/>
            <w:bottom w:val="none" w:sz="0" w:space="0" w:color="auto"/>
            <w:right w:val="none" w:sz="0" w:space="0" w:color="auto"/>
          </w:divBdr>
        </w:div>
      </w:divsChild>
    </w:div>
    <w:div w:id="1261765595">
      <w:bodyDiv w:val="1"/>
      <w:marLeft w:val="0"/>
      <w:marRight w:val="0"/>
      <w:marTop w:val="0"/>
      <w:marBottom w:val="0"/>
      <w:divBdr>
        <w:top w:val="none" w:sz="0" w:space="0" w:color="auto"/>
        <w:left w:val="none" w:sz="0" w:space="0" w:color="auto"/>
        <w:bottom w:val="none" w:sz="0" w:space="0" w:color="auto"/>
        <w:right w:val="none" w:sz="0" w:space="0" w:color="auto"/>
      </w:divBdr>
      <w:divsChild>
        <w:div w:id="1553955257">
          <w:marLeft w:val="0"/>
          <w:marRight w:val="0"/>
          <w:marTop w:val="0"/>
          <w:marBottom w:val="0"/>
          <w:divBdr>
            <w:top w:val="none" w:sz="0" w:space="0" w:color="auto"/>
            <w:left w:val="none" w:sz="0" w:space="0" w:color="auto"/>
            <w:bottom w:val="none" w:sz="0" w:space="0" w:color="auto"/>
            <w:right w:val="none" w:sz="0" w:space="0" w:color="auto"/>
          </w:divBdr>
          <w:divsChild>
            <w:div w:id="680354972">
              <w:marLeft w:val="0"/>
              <w:marRight w:val="0"/>
              <w:marTop w:val="0"/>
              <w:marBottom w:val="0"/>
              <w:divBdr>
                <w:top w:val="none" w:sz="0" w:space="0" w:color="auto"/>
                <w:left w:val="none" w:sz="0" w:space="0" w:color="auto"/>
                <w:bottom w:val="none" w:sz="0" w:space="0" w:color="auto"/>
                <w:right w:val="none" w:sz="0" w:space="0" w:color="auto"/>
              </w:divBdr>
            </w:div>
            <w:div w:id="13719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40469">
      <w:bodyDiv w:val="1"/>
      <w:marLeft w:val="0"/>
      <w:marRight w:val="0"/>
      <w:marTop w:val="0"/>
      <w:marBottom w:val="0"/>
      <w:divBdr>
        <w:top w:val="none" w:sz="0" w:space="0" w:color="auto"/>
        <w:left w:val="none" w:sz="0" w:space="0" w:color="auto"/>
        <w:bottom w:val="none" w:sz="0" w:space="0" w:color="auto"/>
        <w:right w:val="none" w:sz="0" w:space="0" w:color="auto"/>
      </w:divBdr>
      <w:divsChild>
        <w:div w:id="225067849">
          <w:marLeft w:val="0"/>
          <w:marRight w:val="0"/>
          <w:marTop w:val="0"/>
          <w:marBottom w:val="0"/>
          <w:divBdr>
            <w:top w:val="none" w:sz="0" w:space="0" w:color="auto"/>
            <w:left w:val="none" w:sz="0" w:space="0" w:color="auto"/>
            <w:bottom w:val="none" w:sz="0" w:space="0" w:color="auto"/>
            <w:right w:val="none" w:sz="0" w:space="0" w:color="auto"/>
          </w:divBdr>
          <w:divsChild>
            <w:div w:id="1058168649">
              <w:marLeft w:val="0"/>
              <w:marRight w:val="0"/>
              <w:marTop w:val="0"/>
              <w:marBottom w:val="0"/>
              <w:divBdr>
                <w:top w:val="none" w:sz="0" w:space="0" w:color="auto"/>
                <w:left w:val="none" w:sz="0" w:space="0" w:color="auto"/>
                <w:bottom w:val="none" w:sz="0" w:space="0" w:color="auto"/>
                <w:right w:val="none" w:sz="0" w:space="0" w:color="auto"/>
              </w:divBdr>
              <w:divsChild>
                <w:div w:id="390006485">
                  <w:marLeft w:val="0"/>
                  <w:marRight w:val="0"/>
                  <w:marTop w:val="0"/>
                  <w:marBottom w:val="0"/>
                  <w:divBdr>
                    <w:top w:val="none" w:sz="0" w:space="0" w:color="auto"/>
                    <w:left w:val="none" w:sz="0" w:space="0" w:color="auto"/>
                    <w:bottom w:val="none" w:sz="0" w:space="0" w:color="auto"/>
                    <w:right w:val="none" w:sz="0" w:space="0" w:color="auto"/>
                  </w:divBdr>
                </w:div>
                <w:div w:id="1667629465">
                  <w:marLeft w:val="0"/>
                  <w:marRight w:val="0"/>
                  <w:marTop w:val="0"/>
                  <w:marBottom w:val="0"/>
                  <w:divBdr>
                    <w:top w:val="none" w:sz="0" w:space="0" w:color="auto"/>
                    <w:left w:val="none" w:sz="0" w:space="0" w:color="auto"/>
                    <w:bottom w:val="none" w:sz="0" w:space="0" w:color="auto"/>
                    <w:right w:val="none" w:sz="0" w:space="0" w:color="auto"/>
                  </w:divBdr>
                </w:div>
                <w:div w:id="1166823693">
                  <w:marLeft w:val="0"/>
                  <w:marRight w:val="0"/>
                  <w:marTop w:val="0"/>
                  <w:marBottom w:val="0"/>
                  <w:divBdr>
                    <w:top w:val="none" w:sz="0" w:space="0" w:color="auto"/>
                    <w:left w:val="none" w:sz="0" w:space="0" w:color="auto"/>
                    <w:bottom w:val="none" w:sz="0" w:space="0" w:color="auto"/>
                    <w:right w:val="none" w:sz="0" w:space="0" w:color="auto"/>
                  </w:divBdr>
                </w:div>
                <w:div w:id="18457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70916">
      <w:bodyDiv w:val="1"/>
      <w:marLeft w:val="0"/>
      <w:marRight w:val="0"/>
      <w:marTop w:val="0"/>
      <w:marBottom w:val="0"/>
      <w:divBdr>
        <w:top w:val="none" w:sz="0" w:space="0" w:color="auto"/>
        <w:left w:val="none" w:sz="0" w:space="0" w:color="auto"/>
        <w:bottom w:val="none" w:sz="0" w:space="0" w:color="auto"/>
        <w:right w:val="none" w:sz="0" w:space="0" w:color="auto"/>
      </w:divBdr>
      <w:divsChild>
        <w:div w:id="2078429876">
          <w:marLeft w:val="0"/>
          <w:marRight w:val="0"/>
          <w:marTop w:val="0"/>
          <w:marBottom w:val="0"/>
          <w:divBdr>
            <w:top w:val="none" w:sz="0" w:space="0" w:color="auto"/>
            <w:left w:val="none" w:sz="0" w:space="0" w:color="auto"/>
            <w:bottom w:val="none" w:sz="0" w:space="0" w:color="auto"/>
            <w:right w:val="none" w:sz="0" w:space="0" w:color="auto"/>
          </w:divBdr>
          <w:divsChild>
            <w:div w:id="1363243706">
              <w:marLeft w:val="0"/>
              <w:marRight w:val="0"/>
              <w:marTop w:val="0"/>
              <w:marBottom w:val="0"/>
              <w:divBdr>
                <w:top w:val="none" w:sz="0" w:space="0" w:color="auto"/>
                <w:left w:val="none" w:sz="0" w:space="0" w:color="auto"/>
                <w:bottom w:val="none" w:sz="0" w:space="0" w:color="auto"/>
                <w:right w:val="none" w:sz="0" w:space="0" w:color="auto"/>
              </w:divBdr>
            </w:div>
          </w:divsChild>
        </w:div>
        <w:div w:id="1678772324">
          <w:marLeft w:val="0"/>
          <w:marRight w:val="0"/>
          <w:marTop w:val="0"/>
          <w:marBottom w:val="0"/>
          <w:divBdr>
            <w:top w:val="none" w:sz="0" w:space="0" w:color="auto"/>
            <w:left w:val="none" w:sz="0" w:space="0" w:color="auto"/>
            <w:bottom w:val="none" w:sz="0" w:space="0" w:color="auto"/>
            <w:right w:val="none" w:sz="0" w:space="0" w:color="auto"/>
          </w:divBdr>
        </w:div>
      </w:divsChild>
    </w:div>
    <w:div w:id="1825316620">
      <w:bodyDiv w:val="1"/>
      <w:marLeft w:val="0"/>
      <w:marRight w:val="0"/>
      <w:marTop w:val="0"/>
      <w:marBottom w:val="0"/>
      <w:divBdr>
        <w:top w:val="none" w:sz="0" w:space="0" w:color="auto"/>
        <w:left w:val="none" w:sz="0" w:space="0" w:color="auto"/>
        <w:bottom w:val="none" w:sz="0" w:space="0" w:color="auto"/>
        <w:right w:val="none" w:sz="0" w:space="0" w:color="auto"/>
      </w:divBdr>
      <w:divsChild>
        <w:div w:id="96097783">
          <w:marLeft w:val="0"/>
          <w:marRight w:val="0"/>
          <w:marTop w:val="0"/>
          <w:marBottom w:val="0"/>
          <w:divBdr>
            <w:top w:val="none" w:sz="0" w:space="0" w:color="auto"/>
            <w:left w:val="none" w:sz="0" w:space="0" w:color="auto"/>
            <w:bottom w:val="none" w:sz="0" w:space="0" w:color="auto"/>
            <w:right w:val="none" w:sz="0" w:space="0" w:color="auto"/>
          </w:divBdr>
        </w:div>
        <w:div w:id="1058894402">
          <w:marLeft w:val="0"/>
          <w:marRight w:val="0"/>
          <w:marTop w:val="0"/>
          <w:marBottom w:val="0"/>
          <w:divBdr>
            <w:top w:val="none" w:sz="0" w:space="0" w:color="auto"/>
            <w:left w:val="none" w:sz="0" w:space="0" w:color="auto"/>
            <w:bottom w:val="none" w:sz="0" w:space="0" w:color="auto"/>
            <w:right w:val="none" w:sz="0" w:space="0" w:color="auto"/>
          </w:divBdr>
          <w:divsChild>
            <w:div w:id="1936353866">
              <w:marLeft w:val="0"/>
              <w:marRight w:val="0"/>
              <w:marTop w:val="0"/>
              <w:marBottom w:val="0"/>
              <w:divBdr>
                <w:top w:val="none" w:sz="0" w:space="0" w:color="auto"/>
                <w:left w:val="none" w:sz="0" w:space="0" w:color="auto"/>
                <w:bottom w:val="none" w:sz="0" w:space="0" w:color="auto"/>
                <w:right w:val="none" w:sz="0" w:space="0" w:color="auto"/>
              </w:divBdr>
            </w:div>
          </w:divsChild>
        </w:div>
        <w:div w:id="1806585147">
          <w:marLeft w:val="0"/>
          <w:marRight w:val="0"/>
          <w:marTop w:val="0"/>
          <w:marBottom w:val="0"/>
          <w:divBdr>
            <w:top w:val="none" w:sz="0" w:space="0" w:color="auto"/>
            <w:left w:val="none" w:sz="0" w:space="0" w:color="auto"/>
            <w:bottom w:val="none" w:sz="0" w:space="0" w:color="auto"/>
            <w:right w:val="none" w:sz="0" w:space="0" w:color="auto"/>
          </w:divBdr>
        </w:div>
      </w:divsChild>
    </w:div>
    <w:div w:id="1909727857">
      <w:bodyDiv w:val="1"/>
      <w:marLeft w:val="0"/>
      <w:marRight w:val="0"/>
      <w:marTop w:val="0"/>
      <w:marBottom w:val="0"/>
      <w:divBdr>
        <w:top w:val="none" w:sz="0" w:space="0" w:color="auto"/>
        <w:left w:val="none" w:sz="0" w:space="0" w:color="auto"/>
        <w:bottom w:val="none" w:sz="0" w:space="0" w:color="auto"/>
        <w:right w:val="none" w:sz="0" w:space="0" w:color="auto"/>
      </w:divBdr>
      <w:divsChild>
        <w:div w:id="1913079478">
          <w:marLeft w:val="0"/>
          <w:marRight w:val="0"/>
          <w:marTop w:val="0"/>
          <w:marBottom w:val="0"/>
          <w:divBdr>
            <w:top w:val="none" w:sz="0" w:space="0" w:color="auto"/>
            <w:left w:val="none" w:sz="0" w:space="0" w:color="auto"/>
            <w:bottom w:val="none" w:sz="0" w:space="0" w:color="auto"/>
            <w:right w:val="none" w:sz="0" w:space="0" w:color="auto"/>
          </w:divBdr>
        </w:div>
        <w:div w:id="414254550">
          <w:marLeft w:val="0"/>
          <w:marRight w:val="0"/>
          <w:marTop w:val="0"/>
          <w:marBottom w:val="0"/>
          <w:divBdr>
            <w:top w:val="none" w:sz="0" w:space="0" w:color="auto"/>
            <w:left w:val="none" w:sz="0" w:space="0" w:color="auto"/>
            <w:bottom w:val="none" w:sz="0" w:space="0" w:color="auto"/>
            <w:right w:val="none" w:sz="0" w:space="0" w:color="auto"/>
          </w:divBdr>
          <w:divsChild>
            <w:div w:id="13149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7915">
      <w:bodyDiv w:val="1"/>
      <w:marLeft w:val="0"/>
      <w:marRight w:val="0"/>
      <w:marTop w:val="0"/>
      <w:marBottom w:val="0"/>
      <w:divBdr>
        <w:top w:val="none" w:sz="0" w:space="0" w:color="auto"/>
        <w:left w:val="none" w:sz="0" w:space="0" w:color="auto"/>
        <w:bottom w:val="none" w:sz="0" w:space="0" w:color="auto"/>
        <w:right w:val="none" w:sz="0" w:space="0" w:color="auto"/>
      </w:divBdr>
      <w:divsChild>
        <w:div w:id="1531644646">
          <w:marLeft w:val="0"/>
          <w:marRight w:val="0"/>
          <w:marTop w:val="0"/>
          <w:marBottom w:val="0"/>
          <w:divBdr>
            <w:top w:val="none" w:sz="0" w:space="0" w:color="auto"/>
            <w:left w:val="none" w:sz="0" w:space="0" w:color="auto"/>
            <w:bottom w:val="none" w:sz="0" w:space="0" w:color="auto"/>
            <w:right w:val="none" w:sz="0" w:space="0" w:color="auto"/>
          </w:divBdr>
        </w:div>
        <w:div w:id="321324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ndanskesalmebogonline.dk/salme/15" TargetMode="External"/><Relationship Id="rId18" Type="http://schemas.openxmlformats.org/officeDocument/2006/relationships/hyperlink" Target="http://www.dendanskesalmebogonline.dk/salme/29" TargetMode="External"/><Relationship Id="rId26" Type="http://schemas.openxmlformats.org/officeDocument/2006/relationships/hyperlink" Target="http://www.dendanskesalmebogonline.dk/salme/673" TargetMode="External"/><Relationship Id="rId39" Type="http://schemas.openxmlformats.org/officeDocument/2006/relationships/hyperlink" Target="http://www.dendanskesalmebogonline.dk/salme/566" TargetMode="External"/><Relationship Id="rId21" Type="http://schemas.openxmlformats.org/officeDocument/2006/relationships/hyperlink" Target="http://www.dendanskesalmebogonline.dk/salme/94" TargetMode="External"/><Relationship Id="rId34" Type="http://schemas.openxmlformats.org/officeDocument/2006/relationships/hyperlink" Target="http://www.dendanskesalmebogonline.dk/salme/476" TargetMode="External"/><Relationship Id="rId42" Type="http://schemas.openxmlformats.org/officeDocument/2006/relationships/hyperlink" Target="http://www.dendanskesalmebogonline.dk/salme/15" TargetMode="External"/><Relationship Id="rId47" Type="http://schemas.openxmlformats.org/officeDocument/2006/relationships/hyperlink" Target="http://www.dendanskesalmebogonline.dk/salme/392" TargetMode="External"/><Relationship Id="rId50" Type="http://schemas.openxmlformats.org/officeDocument/2006/relationships/hyperlink" Target="http://www.dendanskesalmebogonline.dk/salme/246" TargetMode="External"/><Relationship Id="rId55" Type="http://schemas.openxmlformats.org/officeDocument/2006/relationships/hyperlink" Target="http://www.gronkirke.dk/fileadmin/user/filer/Groen_Kirke_billeder/Groen_Kirke_Dokumenter/Liturgiske_byggeklodser/Ha__b_og_handling_-_Full_Score.pdf" TargetMode="External"/><Relationship Id="rId63" Type="http://schemas.openxmlformats.org/officeDocument/2006/relationships/hyperlink" Target="http://www.gronkirke.dk/fileadmin/user/filer/Groen_Kirke_billeder/Groen_Kirke_Dokumenter/Solsangen._Frans_Assis._Korsats.pd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endanskesalmebogonline.dk/salme/392" TargetMode="External"/><Relationship Id="rId29" Type="http://schemas.openxmlformats.org/officeDocument/2006/relationships/hyperlink" Target="http://www.dendanskesalmebogonline.dk/salme/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danskesalmebogonline.dk/salme/41" TargetMode="External"/><Relationship Id="rId24" Type="http://schemas.openxmlformats.org/officeDocument/2006/relationships/hyperlink" Target="http://www.dendanskesalmebogonline.dk/salme/261" TargetMode="External"/><Relationship Id="rId32" Type="http://schemas.openxmlformats.org/officeDocument/2006/relationships/hyperlink" Target="http://www.dendanskesalmebogonline.dk/salme/276" TargetMode="External"/><Relationship Id="rId37" Type="http://schemas.openxmlformats.org/officeDocument/2006/relationships/hyperlink" Target="http://www.dendanskesalmebogonline.dk/salme/235" TargetMode="External"/><Relationship Id="rId40" Type="http://schemas.openxmlformats.org/officeDocument/2006/relationships/hyperlink" Target="http://www.dendanskesalmebogonline.dk/salme/3" TargetMode="External"/><Relationship Id="rId45" Type="http://schemas.openxmlformats.org/officeDocument/2006/relationships/hyperlink" Target="http://www.dendanskesalmebogonline.dk/salme/41" TargetMode="External"/><Relationship Id="rId53" Type="http://schemas.openxmlformats.org/officeDocument/2006/relationships/hyperlink" Target="http://www.dendanskesalmebogonline.dk/salme/566" TargetMode="External"/><Relationship Id="rId58" Type="http://schemas.openxmlformats.org/officeDocument/2006/relationships/hyperlink" Target="http://www.gronkirke.dk" TargetMode="External"/><Relationship Id="rId66"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dendanskesalmebogonline.dk/salme/22" TargetMode="External"/><Relationship Id="rId23" Type="http://schemas.openxmlformats.org/officeDocument/2006/relationships/hyperlink" Target="http://www.dendanskesalmebogonline.dk/salme/253" TargetMode="External"/><Relationship Id="rId28" Type="http://schemas.openxmlformats.org/officeDocument/2006/relationships/hyperlink" Target="http://www.dendanskesalmebogonline.dk/salme/77" TargetMode="External"/><Relationship Id="rId36" Type="http://schemas.openxmlformats.org/officeDocument/2006/relationships/hyperlink" Target="http://www.dendanskesalmebogonline.dk/salme/246" TargetMode="External"/><Relationship Id="rId49" Type="http://schemas.openxmlformats.org/officeDocument/2006/relationships/hyperlink" Target="http://www.dendanskesalmebogonline.dk/salme/476" TargetMode="External"/><Relationship Id="rId57" Type="http://schemas.openxmlformats.org/officeDocument/2006/relationships/hyperlink" Target="http://www.gronkirke.dk/fileadmin/user/filer/Groen_Kirke_billeder/Groen_Kirke_Dokumenter/Som_en_Noas_Ark_for_alle_mel._akk._.pdf" TargetMode="External"/><Relationship Id="rId61" Type="http://schemas.openxmlformats.org/officeDocument/2006/relationships/hyperlink" Target="http://www.gronkirke.dk/fileadmin/user/filer/dokumenter/Groen_Kirke_dokumenter/Hoer_klokkens_slag_ny.pdf" TargetMode="External"/><Relationship Id="rId10" Type="http://schemas.openxmlformats.org/officeDocument/2006/relationships/hyperlink" Target="http://www.dendanskesalmebogonline.dk/salme/16" TargetMode="External"/><Relationship Id="rId19" Type="http://schemas.openxmlformats.org/officeDocument/2006/relationships/hyperlink" Target="http://www.dendanskesalmebogonline.dk/salme/162" TargetMode="External"/><Relationship Id="rId31" Type="http://schemas.openxmlformats.org/officeDocument/2006/relationships/hyperlink" Target="http://www.dendanskesalmebogonline.dk/salme/234" TargetMode="External"/><Relationship Id="rId44" Type="http://schemas.openxmlformats.org/officeDocument/2006/relationships/hyperlink" Target="http://www.dendanskesalmebogonline.dk/salme/22" TargetMode="External"/><Relationship Id="rId52" Type="http://schemas.openxmlformats.org/officeDocument/2006/relationships/hyperlink" Target="http://www.dendanskesalmebogonline.dk/salme/561" TargetMode="External"/><Relationship Id="rId60" Type="http://schemas.openxmlformats.org/officeDocument/2006/relationships/footer" Target="footer1.xml"/><Relationship Id="rId65"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dendanskesalmebogonline.dk/salme/4" TargetMode="External"/><Relationship Id="rId14" Type="http://schemas.openxmlformats.org/officeDocument/2006/relationships/hyperlink" Target="http://www.dendanskesalmebogonline.dk/salme/16" TargetMode="External"/><Relationship Id="rId22" Type="http://schemas.openxmlformats.org/officeDocument/2006/relationships/hyperlink" Target="http://www.dendanskesalmebogonline.dk/salme/126" TargetMode="External"/><Relationship Id="rId27" Type="http://schemas.openxmlformats.org/officeDocument/2006/relationships/hyperlink" Target="http://www.dendanskesalmebogonline.dk/salme/64" TargetMode="External"/><Relationship Id="rId30" Type="http://schemas.openxmlformats.org/officeDocument/2006/relationships/hyperlink" Target="http://www.dendanskesalmebogonline.dk/salme/222" TargetMode="External"/><Relationship Id="rId35" Type="http://schemas.openxmlformats.org/officeDocument/2006/relationships/hyperlink" Target="http://www.dendanskesalmebogonline.dk/salme/569" TargetMode="External"/><Relationship Id="rId43" Type="http://schemas.openxmlformats.org/officeDocument/2006/relationships/hyperlink" Target="http://www.dendanskesalmebogonline.dk/salme/16" TargetMode="External"/><Relationship Id="rId48" Type="http://schemas.openxmlformats.org/officeDocument/2006/relationships/hyperlink" Target="http://www.dendanskesalmebogonline.dk/salme/458" TargetMode="External"/><Relationship Id="rId56" Type="http://schemas.openxmlformats.org/officeDocument/2006/relationships/hyperlink" Target="http://www.gronkirke.dk" TargetMode="External"/><Relationship Id="rId64" Type="http://schemas.openxmlformats.org/officeDocument/2006/relationships/hyperlink" Target="http://www.gronkirke.dk/fileadmin/user/filer/Groen_Kirke_billeder/Groen_Kirke_Dokumenter/Usynlige.pdf" TargetMode="External"/><Relationship Id="rId8" Type="http://schemas.openxmlformats.org/officeDocument/2006/relationships/hyperlink" Target="http://www.dendanskesalmebogonline.dk/salme/3" TargetMode="External"/><Relationship Id="rId51" Type="http://schemas.openxmlformats.org/officeDocument/2006/relationships/hyperlink" Target="http://www.dendanskesalmebogonline.dk/salme/235" TargetMode="External"/><Relationship Id="rId3" Type="http://schemas.openxmlformats.org/officeDocument/2006/relationships/styles" Target="styles.xml"/><Relationship Id="rId12" Type="http://schemas.openxmlformats.org/officeDocument/2006/relationships/hyperlink" Target="http://www.dendanskesalmebogonline.dk/salme/66" TargetMode="External"/><Relationship Id="rId17" Type="http://schemas.openxmlformats.org/officeDocument/2006/relationships/hyperlink" Target="http://www.dendanskesalmebogonline.dk/salme/749" TargetMode="External"/><Relationship Id="rId25" Type="http://schemas.openxmlformats.org/officeDocument/2006/relationships/hyperlink" Target="http://www.dendanskesalmebogonline.dk/salme/508" TargetMode="External"/><Relationship Id="rId33" Type="http://schemas.openxmlformats.org/officeDocument/2006/relationships/hyperlink" Target="http://www.dendanskesalmebogonline.dk/salme/458" TargetMode="External"/><Relationship Id="rId38" Type="http://schemas.openxmlformats.org/officeDocument/2006/relationships/hyperlink" Target="http://www.dendanskesalmebogonline.dk/salme/561" TargetMode="External"/><Relationship Id="rId46" Type="http://schemas.openxmlformats.org/officeDocument/2006/relationships/hyperlink" Target="http://www.dendanskesalmebogonline.dk/salme/42" TargetMode="External"/><Relationship Id="rId59" Type="http://schemas.openxmlformats.org/officeDocument/2006/relationships/header" Target="header1.xml"/><Relationship Id="rId67" Type="http://schemas.openxmlformats.org/officeDocument/2006/relationships/fontTable" Target="fontTable.xml"/><Relationship Id="rId20" Type="http://schemas.openxmlformats.org/officeDocument/2006/relationships/hyperlink" Target="http://www.dendanskesalmebogonline.dk/salme/184" TargetMode="External"/><Relationship Id="rId41" Type="http://schemas.openxmlformats.org/officeDocument/2006/relationships/hyperlink" Target="http://www.dendanskesalmebogonline.dk/salme/4" TargetMode="External"/><Relationship Id="rId54" Type="http://schemas.openxmlformats.org/officeDocument/2006/relationships/hyperlink" Target="https://www.youtube.com/watch?v=R2SITgFQyRQ" TargetMode="External"/><Relationship Id="rId62" Type="http://schemas.openxmlformats.org/officeDocument/2006/relationships/hyperlink" Target="http://www.gronkirk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95A35-1B5A-4F6E-A57A-47E052F2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3876</Words>
  <Characters>23646</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Smidt</dc:creator>
  <cp:keywords/>
  <dc:description/>
  <cp:lastModifiedBy>Hanna Smidt</cp:lastModifiedBy>
  <cp:revision>5</cp:revision>
  <dcterms:created xsi:type="dcterms:W3CDTF">2017-08-28T11:51:00Z</dcterms:created>
  <dcterms:modified xsi:type="dcterms:W3CDTF">2017-08-30T09:18:00Z</dcterms:modified>
</cp:coreProperties>
</file>