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24" w:rsidRPr="003B2E24" w:rsidRDefault="003B2E24" w:rsidP="00317685">
      <w:pPr>
        <w:rPr>
          <w:rFonts w:ascii="Palatino Linotype" w:hAnsi="Palatino Linotype"/>
          <w:b/>
          <w:sz w:val="24"/>
          <w:szCs w:val="24"/>
        </w:rPr>
      </w:pPr>
      <w:r w:rsidRPr="003B2E24">
        <w:rPr>
          <w:rFonts w:ascii="Palatino Linotype" w:hAnsi="Palatino Linotype"/>
          <w:b/>
          <w:sz w:val="24"/>
          <w:szCs w:val="24"/>
        </w:rPr>
        <w:t>TJEKLISTE TIL AT BLIVE GRØN KIRKE</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Som Grøn Kirke er I med til at forvalte Guds skaberværk med taknemlighed, respekt og omsorg. Samtidig kan større omtanke i jeres forbrug og mindre belastning af omgivelserne betyde, at I sparer både penge og ressourcer. Som Grøn Kirke er I med i et netværk af kirker, menigheder og kirkelige organisationer i Danmark, der har registreret sig som Grøn Kirke. Det er gratis at blive Grøn Kirke. </w:t>
      </w:r>
      <w:r w:rsidRPr="003B2E24">
        <w:rPr>
          <w:rFonts w:ascii="Palatino Linotype" w:hAnsi="Palatino Linotype"/>
          <w:sz w:val="20"/>
          <w:szCs w:val="20"/>
        </w:rPr>
        <w:br/>
      </w:r>
    </w:p>
    <w:p w:rsidR="00317685" w:rsidRPr="003B2E24" w:rsidRDefault="003B2E24" w:rsidP="00317685">
      <w:pPr>
        <w:rPr>
          <w:rFonts w:ascii="Palatino Linotype" w:hAnsi="Palatino Linotype"/>
          <w:b/>
          <w:sz w:val="23"/>
          <w:szCs w:val="23"/>
        </w:rPr>
      </w:pPr>
      <w:r>
        <w:rPr>
          <w:rFonts w:ascii="Palatino Linotype" w:hAnsi="Palatino Linotype"/>
          <w:b/>
          <w:sz w:val="23"/>
          <w:szCs w:val="23"/>
        </w:rPr>
        <w:t>SÅDAN BLIVER I GRØN KIRKE</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Gennemgå denne liste og den medfølgende vejledning i menighedsrådet og meget gerne sammen med kirkens ansatte. I kan blive Grøn Kirke, når I: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1) Opfylder mindst 25 af de i alt 48 tiltag (der skal sættes mindst to krydser i hver kategori). </w:t>
      </w:r>
      <w:r w:rsidRPr="003B2E24">
        <w:rPr>
          <w:rFonts w:ascii="Palatino Linotype" w:hAnsi="Palatino Linotype"/>
          <w:sz w:val="20"/>
          <w:szCs w:val="20"/>
        </w:rPr>
        <w:br/>
        <w:t xml:space="preserve">2) Har nedsat et grønt udvalg, gerne </w:t>
      </w:r>
      <w:r w:rsidR="00956B96">
        <w:rPr>
          <w:rFonts w:ascii="Palatino Linotype" w:hAnsi="Palatino Linotype"/>
          <w:sz w:val="20"/>
          <w:szCs w:val="20"/>
        </w:rPr>
        <w:t>sammensat af folk fra menigheds</w:t>
      </w:r>
      <w:bookmarkStart w:id="0" w:name="_GoBack"/>
      <w:bookmarkEnd w:id="0"/>
      <w:r w:rsidRPr="003B2E24">
        <w:rPr>
          <w:rFonts w:ascii="Palatino Linotype" w:hAnsi="Palatino Linotype"/>
          <w:sz w:val="20"/>
          <w:szCs w:val="20"/>
        </w:rPr>
        <w:t xml:space="preserve">råd, ansatte ved kirken og brugere af kirken, der f.eks. har en relevant faglig ekspertise. En af udvalgets personer udpeges som kontaktperson til Grøn Kirke.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Kirker i Danmark er vidt forskellige, og ingen vil formodentlig finde alle tjeklistens 48 punkter relevante eller mulige. Men vi håber, at i vil finde listen inspirerende og relevant at arbejde med. </w:t>
      </w:r>
      <w:r w:rsidRPr="003B2E24">
        <w:rPr>
          <w:rFonts w:ascii="Palatino Linotype" w:hAnsi="Palatino Linotype"/>
          <w:sz w:val="20"/>
          <w:szCs w:val="20"/>
        </w:rPr>
        <w:br/>
      </w:r>
    </w:p>
    <w:p w:rsidR="00317685" w:rsidRPr="003B2E24" w:rsidRDefault="003B2E24" w:rsidP="00317685">
      <w:pPr>
        <w:rPr>
          <w:rFonts w:ascii="Palatino Linotype" w:hAnsi="Palatino Linotype"/>
          <w:b/>
          <w:sz w:val="23"/>
          <w:szCs w:val="23"/>
        </w:rPr>
      </w:pPr>
      <w:r>
        <w:rPr>
          <w:rFonts w:ascii="Palatino Linotype" w:hAnsi="Palatino Linotype"/>
          <w:b/>
          <w:sz w:val="23"/>
          <w:szCs w:val="23"/>
        </w:rPr>
        <w:t>TILMELDING</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Når I opfylder kriterierne, sender I en mail til gronkirke@gronkirke.dk og fortæller om jeres arbejde og vedhæfter den udfyldte tjekliste. Vi skal også have information om, hvem jeres kontaktperson er (mail, adresse, tlf.). Derefter bliver I registreret som Grøn Kirke. Vi registrerer jer på www.gronkirke.dk og sender jer en Grøn Kirke-plakat. I vil også få tilsendt forskelligt materiale, både trykt og elektronisk, som kan hjælpe jer med at vise og kommunikere, at I er Grøn Kirke.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I er naturligvis altid velkomne til at henvende jer, hvis I har brug for hjælp til at udfylde tjeklisten </w:t>
      </w:r>
    </w:p>
    <w:p w:rsidR="00317685" w:rsidRDefault="00317685" w:rsidP="00317685">
      <w:pPr>
        <w:rPr>
          <w:rFonts w:ascii="Palatino Linotype" w:hAnsi="Palatino Linotype"/>
          <w:sz w:val="20"/>
          <w:szCs w:val="20"/>
        </w:rPr>
      </w:pPr>
      <w:r w:rsidRPr="003B2E24">
        <w:rPr>
          <w:rFonts w:ascii="Palatino Linotype" w:hAnsi="Palatino Linotype"/>
          <w:sz w:val="20"/>
          <w:szCs w:val="20"/>
        </w:rPr>
        <w:t xml:space="preserve">I december hvert år vil I fremover få tilsendt det følgende års Grøn Kirke-plakat. Hvis I stadig opfylder kriterierne for at være Grøn Kirke, kan I hænge den nye plakat op. </w:t>
      </w:r>
    </w:p>
    <w:p w:rsidR="003B2E24" w:rsidRPr="003B2E24" w:rsidRDefault="003B2E24" w:rsidP="00317685">
      <w:pPr>
        <w:rPr>
          <w:rFonts w:ascii="Palatino Linotype" w:hAnsi="Palatino Linotype"/>
          <w:sz w:val="20"/>
          <w:szCs w:val="20"/>
        </w:rPr>
      </w:pPr>
    </w:p>
    <w:p w:rsidR="00317685" w:rsidRPr="003B2E24" w:rsidRDefault="003B2E24" w:rsidP="00317685">
      <w:pPr>
        <w:rPr>
          <w:rFonts w:ascii="Palatino Linotype" w:hAnsi="Palatino Linotype"/>
          <w:b/>
          <w:sz w:val="23"/>
          <w:szCs w:val="23"/>
        </w:rPr>
      </w:pPr>
      <w:r>
        <w:rPr>
          <w:rFonts w:ascii="Palatino Linotype" w:hAnsi="Palatino Linotype"/>
          <w:b/>
          <w:sz w:val="23"/>
          <w:szCs w:val="23"/>
        </w:rPr>
        <w:t>NÅR I ER BLEVET GRØN KIRKE</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Grøn Kirkes nyhedsmail giver inspiration og nye ideer til arbejdet med at være Grøn Kirke. Tilmeld jer nyhedsmailen og følg med på www.gronkirke.dk og www.facebook.com/</w:t>
      </w:r>
      <w:proofErr w:type="spellStart"/>
      <w:r w:rsidRPr="003B2E24">
        <w:rPr>
          <w:rFonts w:ascii="Palatino Linotype" w:hAnsi="Palatino Linotype"/>
          <w:sz w:val="20"/>
          <w:szCs w:val="20"/>
        </w:rPr>
        <w:t>Gronkirke</w:t>
      </w:r>
      <w:proofErr w:type="spellEnd"/>
      <w:r w:rsidRPr="003B2E24">
        <w:rPr>
          <w:rFonts w:ascii="Palatino Linotype" w:hAnsi="Palatino Linotype"/>
          <w:sz w:val="20"/>
          <w:szCs w:val="20"/>
        </w:rPr>
        <w:t xml:space="preserve">. Har I gode historier eller ideer fra jeres arbejde som Grøn Kirke, hører vi meget gerne om det. </w:t>
      </w:r>
    </w:p>
    <w:p w:rsidR="00317685" w:rsidRDefault="00317685" w:rsidP="00317685">
      <w:pPr>
        <w:rPr>
          <w:rFonts w:ascii="Palatino Linotype" w:hAnsi="Palatino Linotype"/>
          <w:sz w:val="20"/>
          <w:szCs w:val="20"/>
        </w:rPr>
      </w:pPr>
      <w:r w:rsidRPr="003B2E24">
        <w:rPr>
          <w:rFonts w:ascii="Palatino Linotype" w:hAnsi="Palatino Linotype"/>
          <w:sz w:val="20"/>
          <w:szCs w:val="20"/>
        </w:rPr>
        <w:t xml:space="preserve">Tak fordi I er med! </w:t>
      </w:r>
    </w:p>
    <w:p w:rsidR="003B2E24" w:rsidRPr="003B2E24" w:rsidRDefault="003B2E24" w:rsidP="00317685">
      <w:pPr>
        <w:rPr>
          <w:rFonts w:ascii="Palatino Linotype" w:hAnsi="Palatino Linotype"/>
          <w:sz w:val="20"/>
          <w:szCs w:val="20"/>
        </w:rPr>
      </w:pP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Venlig hilsen Grøn Kirke-Gruppen, Danske Kirkers Råd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br/>
      </w:r>
      <w:r w:rsidRPr="003B2E24">
        <w:rPr>
          <w:rFonts w:ascii="Palatino Linotype" w:hAnsi="Palatino Linotype"/>
          <w:sz w:val="20"/>
          <w:szCs w:val="20"/>
        </w:rPr>
        <w:br/>
      </w:r>
    </w:p>
    <w:p w:rsidR="00317685" w:rsidRPr="003B2E24" w:rsidRDefault="00317685">
      <w:pPr>
        <w:rPr>
          <w:rFonts w:ascii="Palatino Linotype" w:hAnsi="Palatino Linotype"/>
          <w:sz w:val="20"/>
          <w:szCs w:val="20"/>
        </w:rPr>
      </w:pPr>
      <w:r w:rsidRPr="003B2E24">
        <w:rPr>
          <w:rFonts w:ascii="Palatino Linotype" w:hAnsi="Palatino Linotype"/>
          <w:sz w:val="20"/>
          <w:szCs w:val="20"/>
        </w:rPr>
        <w:br w:type="page"/>
      </w:r>
    </w:p>
    <w:p w:rsidR="00317685" w:rsidRPr="003B2E24" w:rsidRDefault="00317685" w:rsidP="00317685">
      <w:pPr>
        <w:rPr>
          <w:rFonts w:ascii="Palatino Linotype" w:hAnsi="Palatino Linotype"/>
          <w:b/>
          <w:sz w:val="28"/>
          <w:szCs w:val="28"/>
        </w:rPr>
      </w:pPr>
      <w:r w:rsidRPr="003B2E24">
        <w:rPr>
          <w:rFonts w:ascii="Palatino Linotype" w:hAnsi="Palatino Linotype"/>
          <w:b/>
          <w:sz w:val="28"/>
          <w:szCs w:val="28"/>
        </w:rPr>
        <w:lastRenderedPageBreak/>
        <w:t xml:space="preserve">KIRKENS LIV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At være Grøn Kirke præger hele kirkens liv og har også med det holdningsskabende arbejde at gøre. Kirker har et særligt sprog og en særlig tilgang til naturen og forvaltningen af skaberværket. Det handler ikke om at være moraliserende, men om at sætte ord på glæden og taknemligheden og at motivere til ansvar for jorden – som gave og opgave.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 Vi afholder mindst en årlig temagudstjeneste med skaberværket, klima, miljø, natur og retfærdighed som tema.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 Vi inkluderer skaberværket, klima, miljø, natur og retfærdighed i gudstjenestens liturgi gennem hele året, der hvor det er naturligt (f.eks. prædiken, salmer, bønner).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 Vi markerer Skabelsestiden hvert år – gerne sammen med andre.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4. Vi integrerer klima, miljø, natur og retfærdighed i kirkens undervisning.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5. Vi samler ind i kirken til støtte af kirkelige klima- og miljøprojekter i verdens fattige lande og/eller i truede områder.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6. Vi arrangerer eller deltager i en temaaften, studiekreds, udflugt el.lign. om skaberværket, klima, miljø, natur og/eller retfærdighed.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__ 7. Vi arrangerer loppemarked, byttemarked, og/eller deltager i indsamlinger til fordel for klima- og miljøprojekter i verdens fattige lande og/eller i truede områder.</w:t>
      </w:r>
    </w:p>
    <w:p w:rsidR="00317685" w:rsidRPr="003B2E24" w:rsidRDefault="00317685" w:rsidP="00317685">
      <w:pPr>
        <w:rPr>
          <w:rFonts w:ascii="Palatino Linotype" w:hAnsi="Palatino Linotype"/>
          <w:sz w:val="20"/>
          <w:szCs w:val="20"/>
        </w:rPr>
      </w:pPr>
    </w:p>
    <w:p w:rsidR="00317685" w:rsidRPr="003B2E24" w:rsidRDefault="00317685" w:rsidP="00317685">
      <w:pPr>
        <w:rPr>
          <w:rFonts w:ascii="Palatino Linotype" w:hAnsi="Palatino Linotype"/>
          <w:b/>
          <w:sz w:val="28"/>
          <w:szCs w:val="28"/>
        </w:rPr>
      </w:pPr>
      <w:r w:rsidRPr="003B2E24">
        <w:rPr>
          <w:rFonts w:ascii="Palatino Linotype" w:hAnsi="Palatino Linotype"/>
          <w:b/>
          <w:sz w:val="28"/>
          <w:szCs w:val="28"/>
        </w:rPr>
        <w:t xml:space="preserve">KIRKENS INFORMATION OG FORANKRING AF DET GRØNNE ARBEJDE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Det er vigtigt, at arbejdet med Grøn Kirke er synligt og forankres i kirkens daglige liv. Arbejdet med at være Grøn Kirke er ikke kun for de særligt interesserede, men både menighedsrådsmedlemmer, kirkens ansatte, menigheden og kirkens øvrige brugere bør optimalt set inkluderes i arbejdet. Det, som sker i kirken, må også gerne inspireres af eller inspirere i menigheden og lokalsamfundet.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8. Vi formidler stof om skaberværket, klima, miljø og retfærdighed i kirkebladet, på kirkens hjemmeside, via sociale medier og/eller andre informationskanaler.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9. Vi fortæller, at vi er en Grøn Kirke ved at hænge en Grøn Kirke-plakat op og ved at skrive om det i kirkebladet, på kirkens hjemmeside, på sociale medier og andre af kirkens informationskanaler.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10. Vi har udarbejdet en handlingsplan for vores arbejde som Grøn Kirke og gennemgår den mindst en gang om året.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11. Vi har Grøn Kirke på menighedsrådets dagsorden som fast punkt eller mindst 1-2 gange om året.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__ 12. Vi søger at samarbejde med lokale virksomheder, kommunale enheder, andre kirker og organisationer i vores klima- og miljøarbejde.</w:t>
      </w:r>
      <w:r w:rsidRPr="003B2E24">
        <w:rPr>
          <w:rFonts w:ascii="Palatino Linotype" w:hAnsi="Palatino Linotype"/>
          <w:sz w:val="20"/>
          <w:szCs w:val="20"/>
        </w:rPr>
        <w:br/>
      </w:r>
    </w:p>
    <w:p w:rsidR="00317685" w:rsidRPr="003B2E24" w:rsidRDefault="00317685" w:rsidP="00317685">
      <w:pPr>
        <w:rPr>
          <w:rFonts w:ascii="Palatino Linotype" w:hAnsi="Palatino Linotype"/>
          <w:b/>
          <w:sz w:val="28"/>
          <w:szCs w:val="28"/>
        </w:rPr>
      </w:pPr>
      <w:r w:rsidRPr="003B2E24">
        <w:rPr>
          <w:rFonts w:ascii="Palatino Linotype" w:hAnsi="Palatino Linotype"/>
          <w:b/>
          <w:sz w:val="28"/>
          <w:szCs w:val="28"/>
        </w:rPr>
        <w:t xml:space="preserve">KIRKENS INDKØB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At være Grøn Kirke indebærer at være konkret og tage tiltag, som har betydning for kirkens grønne fodaftryk. Kirkens indkøb af varer og tjenester kan have stor klima- og miljøpåvirkning. Indkøb gælder alle de produkter og varer, kirken indkøber, herunder mad, papir, blomster, computere, værktøj, maskiner, elektricitet, brændstof osv. Det er en god ide at gennemgå alle kirkens indkøb for hvert arbejdsområde og overveje, om de kan gøres mere klima- og miljøvenlige. Ved faste og/eller store leverancer er det altid en god ide at indhente tilbud fra flere leverandører, inden man beslutter sig for, hvad man vil købe. Efterspørg gerne produkter med lav klima- og miljøpåvirkning, også selvom </w:t>
      </w:r>
      <w:r w:rsidRPr="003B2E24">
        <w:rPr>
          <w:rFonts w:ascii="Palatino Linotype" w:hAnsi="Palatino Linotype"/>
          <w:b/>
          <w:sz w:val="20"/>
          <w:szCs w:val="20"/>
        </w:rPr>
        <w:lastRenderedPageBreak/>
        <w:t xml:space="preserve">firmaerne ikke umiddelbart udbyder dem. Det viser en interesse for sådanne varer, som kan forplante sig til forhandlere og producenter.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13. Vi begrænser kirkens indkøb og køber evt. genbrug.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14. Vi køber madvarer, som har mindst mulig klima- og miljøpåvirkning (økologiske, </w:t>
      </w:r>
      <w:proofErr w:type="spellStart"/>
      <w:r w:rsidRPr="003B2E24">
        <w:rPr>
          <w:rFonts w:ascii="Palatino Linotype" w:hAnsi="Palatino Linotype"/>
          <w:sz w:val="20"/>
          <w:szCs w:val="20"/>
        </w:rPr>
        <w:t>Fairtrade</w:t>
      </w:r>
      <w:proofErr w:type="spellEnd"/>
      <w:r w:rsidRPr="003B2E24">
        <w:rPr>
          <w:rFonts w:ascii="Palatino Linotype" w:hAnsi="Palatino Linotype"/>
          <w:sz w:val="20"/>
          <w:szCs w:val="20"/>
        </w:rPr>
        <w:t xml:space="preserve">-mærkede, lokalt producerede og årstidens).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15. Vi køber så vidt muligt miljømærkede produkter til rengøring, vedligeholdelse, kontor og udearealer.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16. Vi bruger så vidt muligt miljøcertificerede, økologiske og/eller </w:t>
      </w:r>
      <w:proofErr w:type="spellStart"/>
      <w:r w:rsidRPr="003B2E24">
        <w:rPr>
          <w:rFonts w:ascii="Palatino Linotype" w:hAnsi="Palatino Linotype"/>
          <w:sz w:val="20"/>
          <w:szCs w:val="20"/>
        </w:rPr>
        <w:t>Fairtrade</w:t>
      </w:r>
      <w:proofErr w:type="spellEnd"/>
      <w:r w:rsidRPr="003B2E24">
        <w:rPr>
          <w:rFonts w:ascii="Palatino Linotype" w:hAnsi="Palatino Linotype"/>
          <w:sz w:val="20"/>
          <w:szCs w:val="20"/>
        </w:rPr>
        <w:t xml:space="preserve">-leverandører af varer og tjenester.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17. Ved større anskaffelser, renoveringer og byggeprojekter køber vi miljøcertificerede produkter og materialer.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18. Vi begrænser brugen af kemikalier i f.eks. rengøring, vedligeholdelse og på udearealer.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19. Vi anvender genopladelige batterier, hvor vi kan.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__ 20. Kirken overgår til mest muligt at informere elektronisk og til fortrinsvist at modtage aviser, tidsskrifter og publikationer elektronisk.</w:t>
      </w:r>
    </w:p>
    <w:p w:rsidR="00317685" w:rsidRPr="003B2E24" w:rsidRDefault="00317685" w:rsidP="00317685">
      <w:pPr>
        <w:rPr>
          <w:rFonts w:ascii="Palatino Linotype" w:hAnsi="Palatino Linotype"/>
          <w:b/>
          <w:sz w:val="28"/>
          <w:szCs w:val="28"/>
        </w:rPr>
      </w:pPr>
      <w:r w:rsidRPr="003B2E24">
        <w:rPr>
          <w:rFonts w:ascii="Palatino Linotype" w:hAnsi="Palatino Linotype"/>
          <w:b/>
          <w:sz w:val="20"/>
          <w:szCs w:val="20"/>
        </w:rPr>
        <w:br/>
      </w:r>
      <w:r w:rsidRPr="003B2E24">
        <w:rPr>
          <w:rFonts w:ascii="Palatino Linotype" w:hAnsi="Palatino Linotype"/>
          <w:b/>
          <w:sz w:val="28"/>
          <w:szCs w:val="28"/>
        </w:rPr>
        <w:t xml:space="preserve">KIRKENS ENERGIFORBRUG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Kirkens energiforbrug – særligt af varme – er ofte en dyr post i budgettet. Her kan der ofte spares meget CO2 og mange penge. At spare på energien kan indebære eftersyn af produkter (varmekilder, vandhaner, vinduer osv.), men ofte er der meget at spare ved blot at blive bevidst om forbruget og ændre vaner i hverdagen. Det er altid godt at få professionel vejledning.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21. Vi har fået foretaget en energiøkonomisk gennemgang af kirkens bygninger (kirke, sognegård, præstebolig osv.) og følger dens anvisninger, så godt vi kan.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22. Vi aflæser vores målere for vand, el, varme og gas med passende intervaller, f.eks. 1 gang om måneden.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23. Vi prioriterer lavt energiforbrug og god brændstoføkonomi ved indkøb af f.eks. fryser, vaske- og opvaskemaskine, pc og maskiner til kirkegården.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24. Vi køber certificeret klimavenlig strøm.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25. Vi bruger LED-pærer, hvor det er muligt.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26. Vi slukker lyset i rum, som ikke er i brug og/eller har opsat (lys)sensorer og timere.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27. Vi slukker for computere og andre kontormaskiner, når de ikke er i brug, f.eks. ved at bruge </w:t>
      </w:r>
      <w:proofErr w:type="spellStart"/>
      <w:r w:rsidRPr="003B2E24">
        <w:rPr>
          <w:rFonts w:ascii="Palatino Linotype" w:hAnsi="Palatino Linotype"/>
          <w:sz w:val="20"/>
          <w:szCs w:val="20"/>
        </w:rPr>
        <w:t>spareskinner</w:t>
      </w:r>
      <w:proofErr w:type="spellEnd"/>
      <w:r w:rsidRPr="003B2E24">
        <w:rPr>
          <w:rFonts w:ascii="Palatino Linotype" w:hAnsi="Palatino Linotype"/>
          <w:sz w:val="20"/>
          <w:szCs w:val="20"/>
        </w:rPr>
        <w:t xml:space="preserv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28. Vi opvarmer med varme, der produceres mest muligt miljø- og klimavenligt.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29. Vi sænker temperaturen, når der ikke er folk i kirken, menighedshuset/sognegården og på kontoret.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30. Vi begrænser brugen af vand.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__ 31. Vi fylder opvaskemaskinen, før den sættes i gang.</w:t>
      </w:r>
    </w:p>
    <w:p w:rsidR="00317685" w:rsidRPr="003B2E24" w:rsidRDefault="00317685" w:rsidP="00317685">
      <w:pPr>
        <w:rPr>
          <w:rFonts w:ascii="Palatino Linotype" w:hAnsi="Palatino Linotype"/>
          <w:b/>
          <w:sz w:val="28"/>
          <w:szCs w:val="28"/>
        </w:rPr>
      </w:pPr>
      <w:r w:rsidRPr="003B2E24">
        <w:rPr>
          <w:rFonts w:ascii="Palatino Linotype" w:hAnsi="Palatino Linotype"/>
          <w:b/>
          <w:sz w:val="20"/>
          <w:szCs w:val="20"/>
        </w:rPr>
        <w:br/>
      </w:r>
      <w:r w:rsidRPr="003B2E24">
        <w:rPr>
          <w:rFonts w:ascii="Palatino Linotype" w:hAnsi="Palatino Linotype"/>
          <w:b/>
          <w:sz w:val="28"/>
          <w:szCs w:val="28"/>
        </w:rPr>
        <w:t xml:space="preserve">KIRKENS TRANSPORT OG UDEAREALER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Forbrug af brændstof i forbindelse med transport med personbiler, lastbiler og fly udgør et stort bidrag til de globale udledninger af CO2 i atmosfæren. Alle kan bidrage til at mindske dette ved at vælge transportformer, der belaster klima og miljø mindre. Mange kirker har udearealer – både store og små – som kan bruges til grønne formål. Det kræver ikke meget plads at plante træer, bærbuske, sætte fuglekasser eller bistader op. Der er plads til megen fantasi.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lastRenderedPageBreak/>
        <w:t xml:space="preserve">__ 32. Vi sikrer cykelparkering ved kirken eller kirkegården.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33. Vi bruger cykel, bus, tog og samkørsel mere og bil og fly mindre </w:t>
      </w:r>
      <w:proofErr w:type="spellStart"/>
      <w:r w:rsidRPr="003B2E24">
        <w:rPr>
          <w:rFonts w:ascii="Palatino Linotype" w:hAnsi="Palatino Linotype"/>
          <w:sz w:val="20"/>
          <w:szCs w:val="20"/>
        </w:rPr>
        <w:t>ifm</w:t>
      </w:r>
      <w:proofErr w:type="spellEnd"/>
      <w:r w:rsidRPr="003B2E24">
        <w:rPr>
          <w:rFonts w:ascii="Palatino Linotype" w:hAnsi="Palatino Linotype"/>
          <w:sz w:val="20"/>
          <w:szCs w:val="20"/>
        </w:rPr>
        <w:t xml:space="preserve">. gudstjenester, menighedsudflugter, møder og tjenesterejser.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34. Vi betaler CO2-kompensation ved f.eks. flyrejser.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35. Vi har anskaffet en eller flere tjenestecykler, f.eks. ladcykler til lokal transport for kirkens ansatte og frivillige.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36. Vi afholder nogle af vore møder og kurser som videokonferencer, telefonmøder, via Skype el.lign.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37. Vi gennemfører miljøvenlige og økologiske aktiviteter og forbedringer på kirkens udearealer og kirkegård.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38. Vi laver levesteder for vilde dyr og planter på kirkens udearealer.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__ 39. Vi sikrer økologisk drift af kirkens landbrugsjord og skov mest muligt.</w:t>
      </w:r>
    </w:p>
    <w:p w:rsidR="00317685" w:rsidRPr="003B2E24" w:rsidRDefault="00317685" w:rsidP="00317685">
      <w:pPr>
        <w:rPr>
          <w:rFonts w:ascii="Palatino Linotype" w:hAnsi="Palatino Linotype"/>
          <w:b/>
          <w:sz w:val="28"/>
          <w:szCs w:val="28"/>
        </w:rPr>
      </w:pPr>
      <w:r w:rsidRPr="003B2E24">
        <w:rPr>
          <w:rFonts w:ascii="Palatino Linotype" w:hAnsi="Palatino Linotype"/>
          <w:b/>
          <w:sz w:val="20"/>
          <w:szCs w:val="20"/>
        </w:rPr>
        <w:br/>
      </w:r>
      <w:r w:rsidRPr="003B2E24">
        <w:rPr>
          <w:rFonts w:ascii="Palatino Linotype" w:hAnsi="Palatino Linotype"/>
          <w:b/>
          <w:sz w:val="28"/>
          <w:szCs w:val="28"/>
        </w:rPr>
        <w:t xml:space="preserve">KIRKENS AFFALD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Affald er ikke altid affald, men en ressource, der kan bruges et andet sted. Pap, papir, glas, mælkekartoner osv. kan anvendes i kirkens aktiviteter med børn. Papir, hvor der kun er printet på den ene side, kan laves til notesblokke. Det affald, man ikke selv kan genbruge, kan andre måske anvende. Kirken bør aktivt bakke op om kommunens affalds- og komposteringsordninger.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40. Vi prøver at reparere vores ting og afleverer, hvad vi ikke kan bruge, til genbrug.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41. Vi reducerer vores madspild.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42. Vi bruger fortrinsvist rigtigt service frem for engangsservice. Køber vi engangsservice, er det så vidt muligt af nedbrydelige materialer.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43. Vi printer og kopierer fortrinsvist på begge sider af arket. Vi anvender restpapir og sorterer det, vi ikke bruger.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44. Vi komposterer affald forsvarligt, enten på egen jord eller ved godkendt kompostering.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45. Vi leverer pap, papir, glas og metal til genbrug.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46. Vi leverer elektrisk affald til godkendt modtagelse eller, hvor det er muligt, til en genbrugsordning.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 47. Vi leverer batterier, PVC-plast, kemikalierester, </w:t>
      </w:r>
      <w:proofErr w:type="spellStart"/>
      <w:r w:rsidRPr="003B2E24">
        <w:rPr>
          <w:rFonts w:ascii="Palatino Linotype" w:hAnsi="Palatino Linotype"/>
          <w:sz w:val="20"/>
          <w:szCs w:val="20"/>
        </w:rPr>
        <w:t>el-pærer</w:t>
      </w:r>
      <w:proofErr w:type="spellEnd"/>
      <w:r w:rsidRPr="003B2E24">
        <w:rPr>
          <w:rFonts w:ascii="Palatino Linotype" w:hAnsi="Palatino Linotype"/>
          <w:sz w:val="20"/>
          <w:szCs w:val="20"/>
        </w:rPr>
        <w:t xml:space="preserve">, samt toner- og printerpatroner til godkendt modtagelse. </w:t>
      </w:r>
    </w:p>
    <w:p w:rsidR="00317685" w:rsidRPr="003B2E24" w:rsidRDefault="00317685" w:rsidP="00317685">
      <w:pPr>
        <w:rPr>
          <w:rFonts w:ascii="Palatino Linotype" w:hAnsi="Palatino Linotype"/>
          <w:sz w:val="20"/>
          <w:szCs w:val="20"/>
        </w:rPr>
      </w:pPr>
      <w:r w:rsidRPr="003B2E24">
        <w:rPr>
          <w:rFonts w:ascii="Palatino Linotype" w:hAnsi="Palatino Linotype"/>
          <w:sz w:val="20"/>
          <w:szCs w:val="20"/>
        </w:rPr>
        <w:t xml:space="preserve">__48. Vi opfordrer til genbrug og indsamling af f.eks. tøj, lysestumper, mobiltelefoner, briller. </w:t>
      </w:r>
    </w:p>
    <w:p w:rsidR="00317685" w:rsidRPr="003B2E24" w:rsidRDefault="00317685" w:rsidP="00317685">
      <w:pPr>
        <w:rPr>
          <w:rFonts w:ascii="Palatino Linotype" w:hAnsi="Palatino Linotype"/>
          <w:b/>
          <w:sz w:val="28"/>
          <w:szCs w:val="28"/>
        </w:rPr>
      </w:pPr>
      <w:r w:rsidRPr="003B2E24">
        <w:rPr>
          <w:rFonts w:ascii="Palatino Linotype" w:hAnsi="Palatino Linotype"/>
          <w:b/>
          <w:sz w:val="20"/>
          <w:szCs w:val="20"/>
        </w:rPr>
        <w:br/>
      </w:r>
      <w:r w:rsidRPr="003B2E24">
        <w:rPr>
          <w:rFonts w:ascii="Palatino Linotype" w:hAnsi="Palatino Linotype"/>
          <w:b/>
          <w:sz w:val="28"/>
          <w:szCs w:val="28"/>
        </w:rPr>
        <w:t xml:space="preserve">KIRKENS EGNE TILTAG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Der kan være mange grønne tiltag, som ikke er dækket ind under denne tjeklistes kategorier og punkter. </w:t>
      </w:r>
    </w:p>
    <w:p w:rsidR="00317685" w:rsidRPr="003B2E24" w:rsidRDefault="00317685" w:rsidP="00317685">
      <w:pPr>
        <w:rPr>
          <w:rFonts w:ascii="Palatino Linotype" w:hAnsi="Palatino Linotype"/>
          <w:b/>
          <w:sz w:val="20"/>
          <w:szCs w:val="20"/>
        </w:rPr>
      </w:pPr>
      <w:r w:rsidRPr="003B2E24">
        <w:rPr>
          <w:rFonts w:ascii="Palatino Linotype" w:hAnsi="Palatino Linotype"/>
          <w:b/>
          <w:sz w:val="20"/>
          <w:szCs w:val="20"/>
        </w:rPr>
        <w:t xml:space="preserve">De tæller også med! Tilføj jeres egne ideer og tiltag her. </w:t>
      </w:r>
    </w:p>
    <w:p w:rsidR="00317685" w:rsidRPr="003B2E24" w:rsidRDefault="00B0012F" w:rsidP="00317685">
      <w:pPr>
        <w:rPr>
          <w:rFonts w:ascii="Palatino Linotype" w:hAnsi="Palatino Linotype"/>
          <w:sz w:val="20"/>
          <w:szCs w:val="20"/>
        </w:rPr>
      </w:pPr>
      <w:r>
        <w:rPr>
          <w:rFonts w:ascii="Palatino Linotype" w:hAnsi="Palatino Linotype"/>
          <w:sz w:val="20"/>
          <w:szCs w:val="20"/>
        </w:rPr>
        <w:t xml:space="preserve">__ </w:t>
      </w:r>
      <w:r w:rsidR="00317685" w:rsidRPr="003B2E24">
        <w:rPr>
          <w:rFonts w:ascii="Palatino Linotype" w:hAnsi="Palatino Linotype"/>
          <w:sz w:val="20"/>
          <w:szCs w:val="20"/>
        </w:rPr>
        <w:t xml:space="preserve">49. </w:t>
      </w:r>
    </w:p>
    <w:p w:rsidR="00317685" w:rsidRPr="003B2E24" w:rsidRDefault="00B0012F" w:rsidP="00317685">
      <w:pPr>
        <w:rPr>
          <w:rFonts w:ascii="Palatino Linotype" w:hAnsi="Palatino Linotype"/>
          <w:sz w:val="20"/>
          <w:szCs w:val="20"/>
        </w:rPr>
      </w:pPr>
      <w:r>
        <w:rPr>
          <w:rFonts w:ascii="Palatino Linotype" w:hAnsi="Palatino Linotype"/>
          <w:sz w:val="20"/>
          <w:szCs w:val="20"/>
        </w:rPr>
        <w:t xml:space="preserve">__ </w:t>
      </w:r>
      <w:r w:rsidR="00317685" w:rsidRPr="003B2E24">
        <w:rPr>
          <w:rFonts w:ascii="Palatino Linotype" w:hAnsi="Palatino Linotype"/>
          <w:sz w:val="20"/>
          <w:szCs w:val="20"/>
        </w:rPr>
        <w:t xml:space="preserve">50. </w:t>
      </w:r>
    </w:p>
    <w:p w:rsidR="00317685" w:rsidRPr="003B2E24" w:rsidRDefault="00B0012F" w:rsidP="00317685">
      <w:pPr>
        <w:rPr>
          <w:rFonts w:ascii="Palatino Linotype" w:hAnsi="Palatino Linotype"/>
          <w:sz w:val="20"/>
          <w:szCs w:val="20"/>
        </w:rPr>
      </w:pPr>
      <w:r>
        <w:rPr>
          <w:rFonts w:ascii="Palatino Linotype" w:hAnsi="Palatino Linotype"/>
          <w:sz w:val="20"/>
          <w:szCs w:val="20"/>
        </w:rPr>
        <w:t xml:space="preserve">__ </w:t>
      </w:r>
      <w:r w:rsidR="00317685" w:rsidRPr="003B2E24">
        <w:rPr>
          <w:rFonts w:ascii="Palatino Linotype" w:hAnsi="Palatino Linotype"/>
          <w:sz w:val="20"/>
          <w:szCs w:val="20"/>
        </w:rPr>
        <w:t xml:space="preserve">51. </w:t>
      </w:r>
    </w:p>
    <w:p w:rsidR="00317685" w:rsidRPr="003B2E24" w:rsidRDefault="00B0012F" w:rsidP="00317685">
      <w:pPr>
        <w:rPr>
          <w:rFonts w:ascii="Palatino Linotype" w:hAnsi="Palatino Linotype"/>
          <w:sz w:val="20"/>
          <w:szCs w:val="20"/>
        </w:rPr>
      </w:pPr>
      <w:r>
        <w:rPr>
          <w:rFonts w:ascii="Palatino Linotype" w:hAnsi="Palatino Linotype"/>
          <w:sz w:val="20"/>
          <w:szCs w:val="20"/>
        </w:rPr>
        <w:t xml:space="preserve">__ 52. </w:t>
      </w:r>
    </w:p>
    <w:p w:rsidR="00B0012F" w:rsidRPr="0069158C" w:rsidRDefault="00B0012F" w:rsidP="00B0012F">
      <w:pPr>
        <w:pStyle w:val="Pa0"/>
        <w:rPr>
          <w:rFonts w:ascii="Palatino Linotype" w:hAnsi="Palatino Linotype" w:cs="Helvetica 55 Roman"/>
          <w:color w:val="000000"/>
          <w:sz w:val="22"/>
          <w:szCs w:val="22"/>
        </w:rPr>
      </w:pPr>
      <w:r w:rsidRPr="0069158C">
        <w:rPr>
          <w:rFonts w:ascii="Palatino Linotype" w:hAnsi="Palatino Linotype" w:cs="Helvetica 55 Roman"/>
          <w:b/>
          <w:bCs/>
          <w:color w:val="000000"/>
          <w:sz w:val="22"/>
          <w:szCs w:val="22"/>
        </w:rPr>
        <w:t xml:space="preserve">FOR EN UDDYBNING AF TJEKLISTENS PUNKTER: SE VEJLEDNINGEN PÅ WWW. GRONKIRKE.DK </w:t>
      </w:r>
    </w:p>
    <w:p w:rsidR="00317685" w:rsidRPr="00B0012F" w:rsidRDefault="00B0012F" w:rsidP="00B0012F">
      <w:pPr>
        <w:pStyle w:val="Pa0"/>
        <w:rPr>
          <w:rFonts w:ascii="Palatino Linotype" w:hAnsi="Palatino Linotype" w:cs="Helvetica 55 Roman"/>
          <w:color w:val="000000"/>
          <w:sz w:val="22"/>
          <w:szCs w:val="22"/>
        </w:rPr>
      </w:pPr>
      <w:r w:rsidRPr="0069158C">
        <w:rPr>
          <w:rFonts w:ascii="Palatino Linotype" w:hAnsi="Palatino Linotype" w:cs="Helvetica 55 Roman"/>
          <w:b/>
          <w:bCs/>
          <w:color w:val="000000"/>
          <w:sz w:val="22"/>
          <w:szCs w:val="22"/>
        </w:rPr>
        <w:t>FOR YDERLIGERE INSPIRATION: SE WWW.GRONKIRKE.DK/TIPS-OG-IDEER</w:t>
      </w:r>
    </w:p>
    <w:sectPr w:rsidR="00317685" w:rsidRPr="00B001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450AF"/>
    <w:multiLevelType w:val="hybridMultilevel"/>
    <w:tmpl w:val="A46C37BE"/>
    <w:lvl w:ilvl="0" w:tplc="72A488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83"/>
    <w:rsid w:val="000C2263"/>
    <w:rsid w:val="000D7325"/>
    <w:rsid w:val="001578CF"/>
    <w:rsid w:val="001908AE"/>
    <w:rsid w:val="001E2C67"/>
    <w:rsid w:val="001F7EAC"/>
    <w:rsid w:val="00252D04"/>
    <w:rsid w:val="00291FB4"/>
    <w:rsid w:val="002B23DC"/>
    <w:rsid w:val="002C18E1"/>
    <w:rsid w:val="002D7DD9"/>
    <w:rsid w:val="00317685"/>
    <w:rsid w:val="0032757B"/>
    <w:rsid w:val="00350C36"/>
    <w:rsid w:val="00350DD4"/>
    <w:rsid w:val="00357E34"/>
    <w:rsid w:val="00362370"/>
    <w:rsid w:val="003736BA"/>
    <w:rsid w:val="003B2E24"/>
    <w:rsid w:val="003F70F8"/>
    <w:rsid w:val="00411C46"/>
    <w:rsid w:val="00442D6C"/>
    <w:rsid w:val="00445597"/>
    <w:rsid w:val="00467885"/>
    <w:rsid w:val="004E35A7"/>
    <w:rsid w:val="00531D4F"/>
    <w:rsid w:val="00545821"/>
    <w:rsid w:val="005553D3"/>
    <w:rsid w:val="00593E95"/>
    <w:rsid w:val="00595979"/>
    <w:rsid w:val="005C0EC6"/>
    <w:rsid w:val="005D080D"/>
    <w:rsid w:val="005D4397"/>
    <w:rsid w:val="005E445E"/>
    <w:rsid w:val="005F593A"/>
    <w:rsid w:val="006139F6"/>
    <w:rsid w:val="0063287E"/>
    <w:rsid w:val="0064297E"/>
    <w:rsid w:val="00655DE1"/>
    <w:rsid w:val="006565B7"/>
    <w:rsid w:val="006751BC"/>
    <w:rsid w:val="00690335"/>
    <w:rsid w:val="006A6B5C"/>
    <w:rsid w:val="00744F30"/>
    <w:rsid w:val="00777A4A"/>
    <w:rsid w:val="007B7C77"/>
    <w:rsid w:val="007D1BCF"/>
    <w:rsid w:val="007F72D9"/>
    <w:rsid w:val="00821BFC"/>
    <w:rsid w:val="00823379"/>
    <w:rsid w:val="00831421"/>
    <w:rsid w:val="0084671B"/>
    <w:rsid w:val="008A14E7"/>
    <w:rsid w:val="008C0471"/>
    <w:rsid w:val="008D4C09"/>
    <w:rsid w:val="008F449E"/>
    <w:rsid w:val="00931183"/>
    <w:rsid w:val="00933128"/>
    <w:rsid w:val="00956B96"/>
    <w:rsid w:val="00980E4F"/>
    <w:rsid w:val="00987EFE"/>
    <w:rsid w:val="009A0CF7"/>
    <w:rsid w:val="009A7F6F"/>
    <w:rsid w:val="009B7306"/>
    <w:rsid w:val="009E0C18"/>
    <w:rsid w:val="00A24F29"/>
    <w:rsid w:val="00A6450D"/>
    <w:rsid w:val="00A731EB"/>
    <w:rsid w:val="00AA3A9F"/>
    <w:rsid w:val="00AB79A1"/>
    <w:rsid w:val="00B0012F"/>
    <w:rsid w:val="00B07985"/>
    <w:rsid w:val="00B6132D"/>
    <w:rsid w:val="00B87AA9"/>
    <w:rsid w:val="00BB218F"/>
    <w:rsid w:val="00BC1A5F"/>
    <w:rsid w:val="00C17364"/>
    <w:rsid w:val="00C372F0"/>
    <w:rsid w:val="00C40EBA"/>
    <w:rsid w:val="00CC67DC"/>
    <w:rsid w:val="00CC6DAA"/>
    <w:rsid w:val="00D23614"/>
    <w:rsid w:val="00D5119E"/>
    <w:rsid w:val="00D8427A"/>
    <w:rsid w:val="00DA4F78"/>
    <w:rsid w:val="00E10783"/>
    <w:rsid w:val="00E503DB"/>
    <w:rsid w:val="00E7289E"/>
    <w:rsid w:val="00E8032F"/>
    <w:rsid w:val="00E8532E"/>
    <w:rsid w:val="00EF69ED"/>
    <w:rsid w:val="00F6031A"/>
    <w:rsid w:val="00F625C9"/>
    <w:rsid w:val="00FA2E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3FB93-0ED0-4AA6-81CC-1DBC58F6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E10783"/>
    <w:pPr>
      <w:spacing w:after="0"/>
    </w:pPr>
    <w:rPr>
      <w:rFonts w:ascii="Calibri" w:hAnsi="Calibri"/>
      <w:szCs w:val="21"/>
    </w:rPr>
  </w:style>
  <w:style w:type="character" w:customStyle="1" w:styleId="AlmindeligtekstTegn">
    <w:name w:val="Almindelig tekst Tegn"/>
    <w:basedOn w:val="Standardskrifttypeiafsnit"/>
    <w:link w:val="Almindeligtekst"/>
    <w:uiPriority w:val="99"/>
    <w:rsid w:val="00E10783"/>
    <w:rPr>
      <w:rFonts w:ascii="Calibri" w:hAnsi="Calibri"/>
      <w:szCs w:val="21"/>
    </w:rPr>
  </w:style>
  <w:style w:type="paragraph" w:styleId="Listeafsnit">
    <w:name w:val="List Paragraph"/>
    <w:basedOn w:val="Normal"/>
    <w:uiPriority w:val="34"/>
    <w:qFormat/>
    <w:rsid w:val="00E10783"/>
    <w:pPr>
      <w:ind w:left="720"/>
      <w:contextualSpacing/>
    </w:pPr>
  </w:style>
  <w:style w:type="paragraph" w:customStyle="1" w:styleId="Default">
    <w:name w:val="Default"/>
    <w:rsid w:val="00E10783"/>
    <w:pPr>
      <w:autoSpaceDE w:val="0"/>
      <w:autoSpaceDN w:val="0"/>
      <w:adjustRightInd w:val="0"/>
      <w:spacing w:after="0"/>
    </w:pPr>
    <w:rPr>
      <w:rFonts w:ascii="Helvetica 55 Roman" w:hAnsi="Helvetica 55 Roman" w:cs="Helvetica 55 Roman"/>
      <w:color w:val="000000"/>
      <w:sz w:val="24"/>
      <w:szCs w:val="24"/>
    </w:rPr>
  </w:style>
  <w:style w:type="paragraph" w:customStyle="1" w:styleId="Pa0">
    <w:name w:val="Pa0"/>
    <w:basedOn w:val="Default"/>
    <w:next w:val="Default"/>
    <w:uiPriority w:val="99"/>
    <w:rsid w:val="00E10783"/>
    <w:pPr>
      <w:spacing w:line="241" w:lineRule="atLeast"/>
    </w:pPr>
    <w:rPr>
      <w:rFonts w:cstheme="minorBidi"/>
      <w:color w:val="auto"/>
    </w:rPr>
  </w:style>
  <w:style w:type="character" w:customStyle="1" w:styleId="A1">
    <w:name w:val="A1"/>
    <w:uiPriority w:val="99"/>
    <w:rsid w:val="00E10783"/>
    <w:rPr>
      <w:rFonts w:cs="Helvetica 55 Roman"/>
      <w:b/>
      <w:bCs/>
      <w:color w:val="000000"/>
      <w:sz w:val="36"/>
      <w:szCs w:val="36"/>
    </w:rPr>
  </w:style>
  <w:style w:type="character" w:customStyle="1" w:styleId="A3">
    <w:name w:val="A3"/>
    <w:uiPriority w:val="99"/>
    <w:rsid w:val="00E10783"/>
    <w:rPr>
      <w:rFonts w:ascii="Helvetica Neue" w:hAnsi="Helvetica Neue" w:cs="Helvetica Neue"/>
      <w:b/>
      <w:bCs/>
      <w:color w:val="000000"/>
      <w:sz w:val="20"/>
      <w:szCs w:val="20"/>
    </w:rPr>
  </w:style>
  <w:style w:type="paragraph" w:customStyle="1" w:styleId="Pa1">
    <w:name w:val="Pa1"/>
    <w:basedOn w:val="Default"/>
    <w:next w:val="Default"/>
    <w:uiPriority w:val="99"/>
    <w:rsid w:val="00E10783"/>
    <w:pPr>
      <w:spacing w:line="241" w:lineRule="atLeast"/>
    </w:pPr>
    <w:rPr>
      <w:rFonts w:cstheme="minorBidi"/>
      <w:color w:val="auto"/>
    </w:rPr>
  </w:style>
  <w:style w:type="character" w:customStyle="1" w:styleId="A5">
    <w:name w:val="A5"/>
    <w:uiPriority w:val="99"/>
    <w:rsid w:val="00E10783"/>
    <w:rPr>
      <w:rFonts w:ascii="Helvetica Neue" w:hAnsi="Helvetica Neue" w:cs="Helvetica Neue"/>
      <w:color w:val="000000"/>
      <w:sz w:val="16"/>
      <w:szCs w:val="16"/>
    </w:rPr>
  </w:style>
  <w:style w:type="character" w:styleId="Hyperlink">
    <w:name w:val="Hyperlink"/>
    <w:basedOn w:val="Standardskrifttypeiafsnit"/>
    <w:uiPriority w:val="99"/>
    <w:unhideWhenUsed/>
    <w:rsid w:val="00317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5929">
      <w:bodyDiv w:val="1"/>
      <w:marLeft w:val="0"/>
      <w:marRight w:val="0"/>
      <w:marTop w:val="0"/>
      <w:marBottom w:val="0"/>
      <w:divBdr>
        <w:top w:val="none" w:sz="0" w:space="0" w:color="auto"/>
        <w:left w:val="none" w:sz="0" w:space="0" w:color="auto"/>
        <w:bottom w:val="none" w:sz="0" w:space="0" w:color="auto"/>
        <w:right w:val="none" w:sz="0" w:space="0" w:color="auto"/>
      </w:divBdr>
    </w:div>
    <w:div w:id="17993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1506</Words>
  <Characters>9193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Lærke Uhd</cp:lastModifiedBy>
  <cp:revision>5</cp:revision>
  <dcterms:created xsi:type="dcterms:W3CDTF">2015-05-27T10:53:00Z</dcterms:created>
  <dcterms:modified xsi:type="dcterms:W3CDTF">2015-05-27T11:12:00Z</dcterms:modified>
</cp:coreProperties>
</file>